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23E" w:rsidRPr="00BC2A91" w:rsidRDefault="00C167EB" w:rsidP="00190787">
      <w:pPr>
        <w:jc w:val="center"/>
        <w:rPr>
          <w:rFonts w:ascii="Verdana" w:hAnsi="Verdana"/>
          <w:b/>
          <w:color w:val="C00000"/>
          <w:sz w:val="24"/>
          <w:szCs w:val="24"/>
        </w:rPr>
      </w:pPr>
      <w:bookmarkStart w:id="0" w:name="_GoBack"/>
      <w:r w:rsidRPr="00BC2A91">
        <w:rPr>
          <w:rFonts w:ascii="Verdana" w:hAnsi="Verdana"/>
          <w:b/>
          <w:color w:val="C00000"/>
          <w:sz w:val="24"/>
          <w:szCs w:val="24"/>
        </w:rPr>
        <w:t>EVOLUTION DE L’</w:t>
      </w:r>
      <w:r w:rsidR="00B76F64" w:rsidRPr="00BC2A91">
        <w:rPr>
          <w:rFonts w:ascii="Verdana" w:hAnsi="Verdana"/>
          <w:b/>
          <w:color w:val="C00000"/>
          <w:sz w:val="24"/>
          <w:szCs w:val="24"/>
        </w:rPr>
        <w:t>HOMME</w:t>
      </w:r>
    </w:p>
    <w:p w:rsidR="00FD3396" w:rsidRPr="00BC2A91" w:rsidRDefault="00FD3396" w:rsidP="00FD3396">
      <w:pPr>
        <w:spacing w:after="0" w:line="240" w:lineRule="auto"/>
        <w:jc w:val="center"/>
        <w:rPr>
          <w:rFonts w:ascii="Verdana" w:eastAsia="Times New Roman" w:hAnsi="Verdana" w:cs="Times New Roman"/>
          <w:b/>
          <w:bCs/>
          <w:sz w:val="24"/>
          <w:szCs w:val="24"/>
          <w:lang w:eastAsia="fr-FR"/>
        </w:rPr>
      </w:pPr>
      <w:r w:rsidRPr="00BC2A91">
        <w:rPr>
          <w:rFonts w:ascii="Verdana" w:eastAsia="Times New Roman" w:hAnsi="Verdana" w:cs="Times New Roman"/>
          <w:b/>
          <w:bCs/>
          <w:sz w:val="24"/>
          <w:szCs w:val="24"/>
          <w:lang w:eastAsia="fr-FR"/>
        </w:rPr>
        <w:t>Origine et évolution de l'Homme</w:t>
      </w:r>
    </w:p>
    <w:p w:rsidR="00577A9A" w:rsidRPr="00BC2A91" w:rsidRDefault="00577A9A" w:rsidP="0052595D">
      <w:pPr>
        <w:pStyle w:val="Paragraphedeliste"/>
        <w:numPr>
          <w:ilvl w:val="0"/>
          <w:numId w:val="4"/>
        </w:numPr>
        <w:spacing w:after="0" w:line="240" w:lineRule="auto"/>
        <w:rPr>
          <w:rFonts w:ascii="Verdana" w:eastAsia="Times New Roman" w:hAnsi="Verdana" w:cs="Times New Roman"/>
          <w:b/>
          <w:bCs/>
          <w:sz w:val="24"/>
          <w:szCs w:val="24"/>
          <w:lang w:eastAsia="fr-FR"/>
        </w:rPr>
      </w:pPr>
      <w:r w:rsidRPr="00BC2A91">
        <w:rPr>
          <w:rFonts w:ascii="Verdana" w:eastAsia="Times New Roman" w:hAnsi="Verdana" w:cs="Times New Roman"/>
          <w:b/>
          <w:bCs/>
          <w:sz w:val="24"/>
          <w:szCs w:val="24"/>
          <w:lang w:eastAsia="fr-FR"/>
        </w:rPr>
        <w:t>Introduction</w:t>
      </w:r>
    </w:p>
    <w:p w:rsidR="0052595D" w:rsidRPr="00BC2A91" w:rsidRDefault="00577A9A" w:rsidP="0052595D">
      <w:pPr>
        <w:spacing w:after="0" w:line="360" w:lineRule="auto"/>
        <w:rPr>
          <w:rFonts w:ascii="Verdana" w:eastAsia="Times New Roman" w:hAnsi="Verdana" w:cs="Times New Roman"/>
          <w:bCs/>
          <w:sz w:val="24"/>
          <w:szCs w:val="24"/>
          <w:lang w:eastAsia="fr-FR"/>
        </w:rPr>
      </w:pPr>
      <w:r w:rsidRPr="00BC2A91">
        <w:rPr>
          <w:rFonts w:ascii="Verdana" w:eastAsia="Times New Roman" w:hAnsi="Verdana" w:cs="Times New Roman"/>
          <w:bCs/>
          <w:sz w:val="24"/>
          <w:szCs w:val="24"/>
          <w:lang w:eastAsia="fr-FR"/>
        </w:rPr>
        <w:t xml:space="preserve">L’hominisation est l’acquisition progressive des caractères morphologiques et </w:t>
      </w:r>
      <w:r w:rsidR="0052595D" w:rsidRPr="00BC2A91">
        <w:rPr>
          <w:rFonts w:ascii="Verdana" w:eastAsia="Times New Roman" w:hAnsi="Verdana" w:cs="Times New Roman"/>
          <w:bCs/>
          <w:sz w:val="24"/>
          <w:szCs w:val="24"/>
          <w:lang w:eastAsia="fr-FR"/>
        </w:rPr>
        <w:t>culturels</w:t>
      </w:r>
      <w:r w:rsidRPr="00BC2A91">
        <w:rPr>
          <w:rFonts w:ascii="Verdana" w:eastAsia="Times New Roman" w:hAnsi="Verdana" w:cs="Times New Roman"/>
          <w:bCs/>
          <w:sz w:val="24"/>
          <w:szCs w:val="24"/>
          <w:lang w:eastAsia="fr-FR"/>
        </w:rPr>
        <w:t xml:space="preserve"> de la lignée humaine.</w:t>
      </w:r>
    </w:p>
    <w:p w:rsidR="00362273" w:rsidRPr="00BC2A91" w:rsidRDefault="00577A9A" w:rsidP="0052595D">
      <w:pPr>
        <w:spacing w:after="0" w:line="360" w:lineRule="auto"/>
        <w:rPr>
          <w:rFonts w:ascii="Verdana" w:eastAsia="Times New Roman" w:hAnsi="Verdana" w:cs="Times New Roman"/>
          <w:color w:val="333366"/>
          <w:sz w:val="24"/>
          <w:szCs w:val="24"/>
          <w:lang w:eastAsia="fr-FR"/>
        </w:rPr>
      </w:pPr>
      <w:r w:rsidRPr="00BC2A91">
        <w:rPr>
          <w:rFonts w:ascii="Verdana" w:eastAsia="Times New Roman" w:hAnsi="Verdana" w:cs="Times New Roman"/>
          <w:bCs/>
          <w:sz w:val="24"/>
          <w:szCs w:val="24"/>
          <w:lang w:eastAsia="fr-FR"/>
        </w:rPr>
        <w:t xml:space="preserve"> </w:t>
      </w:r>
      <w:r w:rsidR="00C5760C" w:rsidRPr="00BC2A91">
        <w:rPr>
          <w:rFonts w:ascii="Verdana" w:eastAsia="Times New Roman" w:hAnsi="Verdana" w:cs="Times New Roman"/>
          <w:color w:val="333366"/>
          <w:sz w:val="24"/>
          <w:szCs w:val="24"/>
          <w:lang w:eastAsia="fr-FR"/>
        </w:rPr>
        <w:t xml:space="preserve">La </w:t>
      </w:r>
      <w:r w:rsidR="00C5760C" w:rsidRPr="00BC2A91">
        <w:rPr>
          <w:rFonts w:ascii="Verdana" w:eastAsia="Times New Roman" w:hAnsi="Verdana" w:cs="Times New Roman"/>
          <w:b/>
          <w:bCs/>
          <w:color w:val="333366"/>
          <w:sz w:val="24"/>
          <w:szCs w:val="24"/>
          <w:lang w:eastAsia="fr-FR"/>
        </w:rPr>
        <w:t>«  lignée humaine</w:t>
      </w:r>
      <w:r w:rsidR="00C5760C" w:rsidRPr="00BC2A91">
        <w:rPr>
          <w:rFonts w:ascii="Verdana" w:eastAsia="Times New Roman" w:hAnsi="Verdana" w:cs="Times New Roman"/>
          <w:color w:val="333366"/>
          <w:sz w:val="24"/>
          <w:szCs w:val="24"/>
          <w:lang w:eastAsia="fr-FR"/>
        </w:rPr>
        <w:t xml:space="preserve"> » est </w:t>
      </w:r>
      <w:r w:rsidR="00C5760C" w:rsidRPr="00BC2A91">
        <w:rPr>
          <w:rFonts w:ascii="Verdana" w:eastAsia="Times New Roman" w:hAnsi="Verdana" w:cs="Times New Roman"/>
          <w:b/>
          <w:bCs/>
          <w:color w:val="333366"/>
          <w:sz w:val="24"/>
          <w:szCs w:val="24"/>
          <w:lang w:eastAsia="fr-FR"/>
        </w:rPr>
        <w:t>toute l’histoire évolutive des hominidés</w:t>
      </w:r>
      <w:r w:rsidR="00C5760C" w:rsidRPr="00BC2A91">
        <w:rPr>
          <w:rFonts w:ascii="Verdana" w:eastAsia="Times New Roman" w:hAnsi="Verdana" w:cs="Times New Roman"/>
          <w:color w:val="333366"/>
          <w:sz w:val="24"/>
          <w:szCs w:val="24"/>
          <w:lang w:eastAsia="fr-FR"/>
        </w:rPr>
        <w:t xml:space="preserve"> qui, </w:t>
      </w:r>
      <w:r w:rsidR="00C5760C" w:rsidRPr="00BC2A91">
        <w:rPr>
          <w:rFonts w:ascii="Verdana" w:eastAsia="Times New Roman" w:hAnsi="Verdana" w:cs="Times New Roman"/>
          <w:b/>
          <w:bCs/>
          <w:color w:val="333366"/>
          <w:sz w:val="24"/>
          <w:szCs w:val="24"/>
          <w:lang w:eastAsia="fr-FR"/>
        </w:rPr>
        <w:t>à partir du plus</w:t>
      </w:r>
      <w:r w:rsidR="00C5760C" w:rsidRPr="00BC2A91">
        <w:rPr>
          <w:rFonts w:ascii="Verdana" w:eastAsia="Times New Roman" w:hAnsi="Verdana" w:cs="Times New Roman"/>
          <w:color w:val="333366"/>
          <w:sz w:val="24"/>
          <w:szCs w:val="24"/>
          <w:lang w:eastAsia="fr-FR"/>
        </w:rPr>
        <w:t xml:space="preserve"> </w:t>
      </w:r>
      <w:r w:rsidR="00C5760C" w:rsidRPr="00BC2A91">
        <w:rPr>
          <w:rFonts w:ascii="Verdana" w:eastAsia="Times New Roman" w:hAnsi="Verdana" w:cs="Times New Roman"/>
          <w:b/>
          <w:bCs/>
          <w:color w:val="333366"/>
          <w:sz w:val="24"/>
          <w:szCs w:val="24"/>
          <w:lang w:eastAsia="fr-FR"/>
        </w:rPr>
        <w:t>récent  ancêtre commun</w:t>
      </w:r>
      <w:r w:rsidR="00C5760C" w:rsidRPr="00BC2A91">
        <w:rPr>
          <w:rFonts w:ascii="Verdana" w:eastAsia="Times New Roman" w:hAnsi="Verdana" w:cs="Times New Roman"/>
          <w:color w:val="333366"/>
          <w:sz w:val="24"/>
          <w:szCs w:val="24"/>
          <w:lang w:eastAsia="fr-FR"/>
        </w:rPr>
        <w:t xml:space="preserve"> </w:t>
      </w:r>
      <w:r w:rsidR="00C5760C" w:rsidRPr="00BC2A91">
        <w:rPr>
          <w:rFonts w:ascii="Verdana" w:eastAsia="Times New Roman" w:hAnsi="Verdana" w:cs="Times New Roman"/>
          <w:b/>
          <w:bCs/>
          <w:i/>
          <w:iCs/>
          <w:color w:val="333366"/>
          <w:sz w:val="24"/>
          <w:szCs w:val="24"/>
          <w:lang w:eastAsia="fr-FR"/>
        </w:rPr>
        <w:t>à l’homme et au chimpanzé</w:t>
      </w:r>
      <w:r w:rsidR="00C5760C" w:rsidRPr="00BC2A91">
        <w:rPr>
          <w:rFonts w:ascii="Verdana" w:eastAsia="Times New Roman" w:hAnsi="Verdana" w:cs="Times New Roman"/>
          <w:color w:val="333366"/>
          <w:sz w:val="24"/>
          <w:szCs w:val="24"/>
          <w:lang w:eastAsia="fr-FR"/>
        </w:rPr>
        <w:t xml:space="preserve">, </w:t>
      </w:r>
      <w:r w:rsidR="000D4C82" w:rsidRPr="00BC2A91">
        <w:rPr>
          <w:rFonts w:ascii="Verdana" w:eastAsia="Times New Roman" w:hAnsi="Verdana" w:cs="Times New Roman"/>
          <w:b/>
          <w:bCs/>
          <w:color w:val="333366"/>
          <w:sz w:val="24"/>
          <w:szCs w:val="24"/>
          <w:lang w:eastAsia="fr-FR"/>
        </w:rPr>
        <w:t>conduit à l’homme moderne</w:t>
      </w:r>
      <w:r w:rsidR="0052595D" w:rsidRPr="00BC2A91">
        <w:rPr>
          <w:rFonts w:ascii="Verdana" w:eastAsia="Times New Roman" w:hAnsi="Verdana" w:cs="Times New Roman"/>
          <w:b/>
          <w:bCs/>
          <w:color w:val="333366"/>
          <w:sz w:val="24"/>
          <w:szCs w:val="24"/>
          <w:lang w:eastAsia="fr-FR"/>
        </w:rPr>
        <w:t>,</w:t>
      </w:r>
      <w:r w:rsidR="000D4C82" w:rsidRPr="00BC2A91">
        <w:rPr>
          <w:rFonts w:ascii="Verdana" w:eastAsia="Times New Roman" w:hAnsi="Verdana" w:cs="Times New Roman"/>
          <w:color w:val="333366"/>
          <w:sz w:val="24"/>
          <w:szCs w:val="24"/>
          <w:lang w:eastAsia="fr-FR"/>
        </w:rPr>
        <w:t xml:space="preserve"> couvre</w:t>
      </w:r>
      <w:r w:rsidR="00C5760C" w:rsidRPr="00BC2A91">
        <w:rPr>
          <w:rFonts w:ascii="Verdana" w:eastAsia="Times New Roman" w:hAnsi="Verdana" w:cs="Times New Roman"/>
          <w:color w:val="333366"/>
          <w:sz w:val="24"/>
          <w:szCs w:val="24"/>
          <w:lang w:eastAsia="fr-FR"/>
        </w:rPr>
        <w:t xml:space="preserve"> </w:t>
      </w:r>
      <w:r w:rsidR="00C5760C" w:rsidRPr="00BC2A91">
        <w:rPr>
          <w:rFonts w:ascii="Verdana" w:eastAsia="Times New Roman" w:hAnsi="Verdana" w:cs="Times New Roman"/>
          <w:b/>
          <w:bCs/>
          <w:color w:val="333366"/>
          <w:sz w:val="24"/>
          <w:szCs w:val="24"/>
          <w:lang w:eastAsia="fr-FR"/>
        </w:rPr>
        <w:t>5 à 7 millions d’années</w:t>
      </w:r>
      <w:r w:rsidR="000D4C82" w:rsidRPr="00BC2A91">
        <w:rPr>
          <w:rFonts w:ascii="Verdana" w:eastAsia="Times New Roman" w:hAnsi="Verdana" w:cs="Times New Roman"/>
          <w:b/>
          <w:bCs/>
          <w:color w:val="333366"/>
          <w:sz w:val="24"/>
          <w:szCs w:val="24"/>
          <w:lang w:eastAsia="fr-FR"/>
        </w:rPr>
        <w:t xml:space="preserve"> </w:t>
      </w:r>
      <w:r w:rsidR="000D4C82" w:rsidRPr="00BC2A91">
        <w:rPr>
          <w:rFonts w:ascii="Verdana" w:eastAsia="Times New Roman" w:hAnsi="Verdana" w:cs="Times New Roman"/>
          <w:color w:val="333366"/>
          <w:sz w:val="24"/>
          <w:szCs w:val="24"/>
          <w:lang w:eastAsia="fr-FR"/>
        </w:rPr>
        <w:t>et b</w:t>
      </w:r>
      <w:r w:rsidR="00C5760C" w:rsidRPr="00BC2A91">
        <w:rPr>
          <w:rFonts w:ascii="Verdana" w:eastAsia="Times New Roman" w:hAnsi="Verdana" w:cs="Times New Roman"/>
          <w:color w:val="333366"/>
          <w:sz w:val="24"/>
          <w:szCs w:val="24"/>
          <w:lang w:eastAsia="fr-FR"/>
        </w:rPr>
        <w:t xml:space="preserve">asée sur de </w:t>
      </w:r>
      <w:r w:rsidR="00C5760C" w:rsidRPr="00BC2A91">
        <w:rPr>
          <w:rFonts w:ascii="Verdana" w:eastAsia="Times New Roman" w:hAnsi="Verdana" w:cs="Times New Roman"/>
          <w:b/>
          <w:bCs/>
          <w:color w:val="333366"/>
          <w:sz w:val="24"/>
          <w:szCs w:val="24"/>
          <w:lang w:eastAsia="fr-FR"/>
        </w:rPr>
        <w:t>nombreux restes fossiles</w:t>
      </w:r>
      <w:r w:rsidR="00C5760C" w:rsidRPr="00BC2A91">
        <w:rPr>
          <w:rFonts w:ascii="Verdana" w:eastAsia="Times New Roman" w:hAnsi="Verdana" w:cs="Times New Roman"/>
          <w:color w:val="333366"/>
          <w:sz w:val="24"/>
          <w:szCs w:val="24"/>
          <w:lang w:eastAsia="fr-FR"/>
        </w:rPr>
        <w:t>.</w:t>
      </w:r>
    </w:p>
    <w:p w:rsidR="00362273" w:rsidRPr="00BC2A91" w:rsidRDefault="00362273" w:rsidP="00362273">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La </w:t>
      </w:r>
      <w:r w:rsidRPr="00BC2A91">
        <w:rPr>
          <w:rFonts w:ascii="Verdana" w:eastAsia="Times New Roman" w:hAnsi="Verdana" w:cs="Times New Roman"/>
          <w:b/>
          <w:bCs/>
          <w:color w:val="333366"/>
          <w:sz w:val="24"/>
          <w:szCs w:val="24"/>
          <w:lang w:eastAsia="fr-FR"/>
        </w:rPr>
        <w:t>lignée humaine</w:t>
      </w:r>
      <w:r w:rsidRPr="00BC2A91">
        <w:rPr>
          <w:rFonts w:ascii="Verdana" w:eastAsia="Times New Roman" w:hAnsi="Verdana" w:cs="Times New Roman"/>
          <w:color w:val="333366"/>
          <w:sz w:val="24"/>
          <w:szCs w:val="24"/>
          <w:lang w:eastAsia="fr-FR"/>
        </w:rPr>
        <w:t xml:space="preserve"> est </w:t>
      </w:r>
      <w:r w:rsidRPr="00BC2A91">
        <w:rPr>
          <w:rFonts w:ascii="Verdana" w:eastAsia="Times New Roman" w:hAnsi="Verdana" w:cs="Times New Roman"/>
          <w:b/>
          <w:bCs/>
          <w:color w:val="333366"/>
          <w:sz w:val="24"/>
          <w:szCs w:val="24"/>
          <w:lang w:eastAsia="fr-FR"/>
        </w:rPr>
        <w:t>représentée actuellement</w:t>
      </w:r>
      <w:r w:rsidRPr="00BC2A91">
        <w:rPr>
          <w:rFonts w:ascii="Verdana" w:eastAsia="Times New Roman" w:hAnsi="Verdana" w:cs="Times New Roman"/>
          <w:color w:val="333366"/>
          <w:sz w:val="24"/>
          <w:szCs w:val="24"/>
          <w:lang w:eastAsia="fr-FR"/>
        </w:rPr>
        <w:t xml:space="preserve"> par une </w:t>
      </w:r>
      <w:r w:rsidRPr="00BC2A91">
        <w:rPr>
          <w:rFonts w:ascii="Verdana" w:eastAsia="Times New Roman" w:hAnsi="Verdana" w:cs="Times New Roman"/>
          <w:b/>
          <w:bCs/>
          <w:color w:val="333366"/>
          <w:sz w:val="24"/>
          <w:szCs w:val="24"/>
          <w:lang w:eastAsia="fr-FR"/>
        </w:rPr>
        <w:t>seule espèce</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color w:val="333366"/>
          <w:sz w:val="24"/>
          <w:szCs w:val="24"/>
          <w:lang w:eastAsia="fr-FR"/>
        </w:rPr>
        <w:t>l’Homme moderne</w:t>
      </w:r>
      <w:r w:rsidRPr="00BC2A91">
        <w:rPr>
          <w:rFonts w:ascii="Verdana" w:eastAsia="Times New Roman" w:hAnsi="Verdana" w:cs="Times New Roman"/>
          <w:color w:val="333366"/>
          <w:sz w:val="24"/>
          <w:szCs w:val="24"/>
          <w:lang w:eastAsia="fr-FR"/>
        </w:rPr>
        <w:t xml:space="preserve"> = </w:t>
      </w:r>
      <w:r w:rsidRPr="00BC2A91">
        <w:rPr>
          <w:rFonts w:ascii="Verdana" w:eastAsia="Times New Roman" w:hAnsi="Verdana" w:cs="Times New Roman"/>
          <w:b/>
          <w:bCs/>
          <w:color w:val="333366"/>
          <w:sz w:val="24"/>
          <w:szCs w:val="24"/>
          <w:lang w:eastAsia="fr-FR"/>
        </w:rPr>
        <w:t>HOMO  SAPIENS</w:t>
      </w:r>
      <w:r w:rsidRPr="00BC2A91">
        <w:rPr>
          <w:rFonts w:ascii="Verdana" w:eastAsia="Times New Roman" w:hAnsi="Verdana" w:cs="Times New Roman"/>
          <w:color w:val="333366"/>
          <w:sz w:val="24"/>
          <w:szCs w:val="24"/>
          <w:lang w:eastAsia="fr-FR"/>
        </w:rPr>
        <w:t>.</w:t>
      </w:r>
    </w:p>
    <w:p w:rsidR="00362273" w:rsidRPr="00BC2A91" w:rsidRDefault="00362273" w:rsidP="00362273">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Entre </w:t>
      </w:r>
      <w:r w:rsidRPr="00BC2A91">
        <w:rPr>
          <w:rFonts w:ascii="Verdana" w:eastAsia="Times New Roman" w:hAnsi="Verdana" w:cs="Times New Roman"/>
          <w:b/>
          <w:bCs/>
          <w:color w:val="333366"/>
          <w:sz w:val="24"/>
          <w:szCs w:val="24"/>
          <w:lang w:eastAsia="fr-FR"/>
        </w:rPr>
        <w:t>– 6 millions d’années</w:t>
      </w:r>
      <w:r w:rsidRPr="00BC2A91">
        <w:rPr>
          <w:rFonts w:ascii="Verdana" w:eastAsia="Times New Roman" w:hAnsi="Verdana" w:cs="Times New Roman"/>
          <w:color w:val="333366"/>
          <w:sz w:val="24"/>
          <w:szCs w:val="24"/>
          <w:lang w:eastAsia="fr-FR"/>
        </w:rPr>
        <w:t xml:space="preserve"> et </w:t>
      </w:r>
      <w:r w:rsidRPr="00BC2A91">
        <w:rPr>
          <w:rFonts w:ascii="Verdana" w:eastAsia="Times New Roman" w:hAnsi="Verdana" w:cs="Times New Roman"/>
          <w:b/>
          <w:bCs/>
          <w:color w:val="333366"/>
          <w:sz w:val="24"/>
          <w:szCs w:val="24"/>
          <w:lang w:eastAsia="fr-FR"/>
        </w:rPr>
        <w:t>– 100 000  ans</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color w:val="333366"/>
          <w:sz w:val="24"/>
          <w:szCs w:val="24"/>
          <w:u w:val="single"/>
          <w:lang w:eastAsia="fr-FR"/>
        </w:rPr>
        <w:t>plusieurs espèces d’</w:t>
      </w:r>
      <w:proofErr w:type="spellStart"/>
      <w:r w:rsidRPr="00BC2A91">
        <w:rPr>
          <w:rFonts w:ascii="Verdana" w:eastAsia="Times New Roman" w:hAnsi="Verdana" w:cs="Times New Roman"/>
          <w:color w:val="333366"/>
          <w:sz w:val="24"/>
          <w:szCs w:val="24"/>
          <w:u w:val="single"/>
          <w:lang w:eastAsia="fr-FR"/>
        </w:rPr>
        <w:t>homininés</w:t>
      </w:r>
      <w:proofErr w:type="spellEnd"/>
      <w:r w:rsidRPr="00BC2A91">
        <w:rPr>
          <w:rFonts w:ascii="Verdana" w:eastAsia="Times New Roman" w:hAnsi="Verdana" w:cs="Times New Roman"/>
          <w:color w:val="333366"/>
          <w:sz w:val="24"/>
          <w:szCs w:val="24"/>
          <w:u w:val="single"/>
          <w:lang w:eastAsia="fr-FR"/>
        </w:rPr>
        <w:t xml:space="preserve"> ont vécu</w:t>
      </w:r>
      <w:r w:rsidRPr="00BC2A91">
        <w:rPr>
          <w:rFonts w:ascii="Verdana" w:eastAsia="Times New Roman" w:hAnsi="Verdana" w:cs="Times New Roman"/>
          <w:color w:val="333366"/>
          <w:sz w:val="24"/>
          <w:szCs w:val="24"/>
          <w:lang w:eastAsia="fr-FR"/>
        </w:rPr>
        <w:t xml:space="preserve">. </w:t>
      </w:r>
    </w:p>
    <w:p w:rsidR="00362273" w:rsidRPr="00BC2A91" w:rsidRDefault="00362273" w:rsidP="00362273">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A </w:t>
      </w:r>
      <w:r w:rsidRPr="00BC2A91">
        <w:rPr>
          <w:rFonts w:ascii="Verdana" w:eastAsia="Times New Roman" w:hAnsi="Verdana" w:cs="Times New Roman"/>
          <w:b/>
          <w:bCs/>
          <w:color w:val="333366"/>
          <w:sz w:val="24"/>
          <w:szCs w:val="24"/>
          <w:lang w:eastAsia="fr-FR"/>
        </w:rPr>
        <w:t>– 100 000  ans</w:t>
      </w:r>
      <w:r w:rsidRPr="00BC2A91">
        <w:rPr>
          <w:rFonts w:ascii="Verdana" w:eastAsia="Times New Roman" w:hAnsi="Verdana" w:cs="Times New Roman"/>
          <w:color w:val="333366"/>
          <w:sz w:val="24"/>
          <w:szCs w:val="24"/>
          <w:lang w:eastAsia="fr-FR"/>
        </w:rPr>
        <w:t xml:space="preserve"> sont </w:t>
      </w:r>
      <w:r w:rsidRPr="00BC2A91">
        <w:rPr>
          <w:rFonts w:ascii="Verdana" w:eastAsia="Times New Roman" w:hAnsi="Verdana" w:cs="Times New Roman"/>
          <w:b/>
          <w:bCs/>
          <w:color w:val="333366"/>
          <w:sz w:val="24"/>
          <w:szCs w:val="24"/>
          <w:lang w:eastAsia="fr-FR"/>
        </w:rPr>
        <w:t>apparus les hommes modernes</w:t>
      </w:r>
      <w:r w:rsidRPr="00BC2A91">
        <w:rPr>
          <w:rFonts w:ascii="Verdana" w:eastAsia="Times New Roman" w:hAnsi="Verdana" w:cs="Times New Roman"/>
          <w:color w:val="333366"/>
          <w:sz w:val="24"/>
          <w:szCs w:val="24"/>
          <w:lang w:eastAsia="fr-FR"/>
        </w:rPr>
        <w:t>.</w:t>
      </w:r>
    </w:p>
    <w:p w:rsidR="00362273" w:rsidRPr="00BC2A91" w:rsidRDefault="00362273" w:rsidP="00362273">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i/>
          <w:iCs/>
          <w:color w:val="333366"/>
          <w:sz w:val="24"/>
          <w:szCs w:val="24"/>
          <w:u w:val="single"/>
          <w:lang w:eastAsia="fr-FR"/>
        </w:rPr>
        <w:t>Ces espèces appartiennent à 2 genres</w:t>
      </w:r>
      <w:r w:rsidRPr="00BC2A91">
        <w:rPr>
          <w:rFonts w:ascii="Verdana" w:eastAsia="Times New Roman" w:hAnsi="Verdana" w:cs="Times New Roman"/>
          <w:color w:val="333366"/>
          <w:sz w:val="24"/>
          <w:szCs w:val="24"/>
          <w:lang w:eastAsia="fr-FR"/>
        </w:rPr>
        <w:t> :</w:t>
      </w:r>
    </w:p>
    <w:p w:rsidR="00362273" w:rsidRPr="00BC2A91" w:rsidRDefault="00362273" w:rsidP="00362273">
      <w:pPr>
        <w:numPr>
          <w:ilvl w:val="0"/>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les </w:t>
      </w:r>
      <w:r w:rsidRPr="00BC2A91">
        <w:rPr>
          <w:rFonts w:ascii="Verdana" w:eastAsia="Times New Roman" w:hAnsi="Verdana" w:cs="Times New Roman"/>
          <w:b/>
          <w:bCs/>
          <w:color w:val="333366"/>
          <w:sz w:val="24"/>
          <w:szCs w:val="24"/>
          <w:lang w:eastAsia="fr-FR"/>
        </w:rPr>
        <w:t xml:space="preserve">australopithèques </w:t>
      </w:r>
      <w:r w:rsidRPr="00BC2A91">
        <w:rPr>
          <w:rFonts w:ascii="Verdana" w:eastAsia="Times New Roman" w:hAnsi="Verdana" w:cs="Times New Roman"/>
          <w:color w:val="333366"/>
          <w:sz w:val="24"/>
          <w:szCs w:val="24"/>
          <w:lang w:eastAsia="fr-FR"/>
        </w:rPr>
        <w:t xml:space="preserve">= </w:t>
      </w:r>
      <w:proofErr w:type="spellStart"/>
      <w:r w:rsidRPr="00BC2A91">
        <w:rPr>
          <w:rFonts w:ascii="Verdana" w:eastAsia="Times New Roman" w:hAnsi="Verdana" w:cs="Times New Roman"/>
          <w:color w:val="333366"/>
          <w:sz w:val="24"/>
          <w:szCs w:val="24"/>
          <w:lang w:eastAsia="fr-FR"/>
        </w:rPr>
        <w:t>australopithecus</w:t>
      </w:r>
      <w:proofErr w:type="spellEnd"/>
    </w:p>
    <w:p w:rsidR="00362273" w:rsidRPr="00BC2A91" w:rsidRDefault="00362273" w:rsidP="00362273">
      <w:pPr>
        <w:numPr>
          <w:ilvl w:val="0"/>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les </w:t>
      </w:r>
      <w:r w:rsidRPr="00BC2A91">
        <w:rPr>
          <w:rFonts w:ascii="Verdana" w:eastAsia="Times New Roman" w:hAnsi="Verdana" w:cs="Times New Roman"/>
          <w:b/>
          <w:bCs/>
          <w:color w:val="333366"/>
          <w:sz w:val="24"/>
          <w:szCs w:val="24"/>
          <w:lang w:eastAsia="fr-FR"/>
        </w:rPr>
        <w:t>hommes</w:t>
      </w:r>
      <w:r w:rsidRPr="00BC2A91">
        <w:rPr>
          <w:rFonts w:ascii="Verdana" w:eastAsia="Times New Roman" w:hAnsi="Verdana" w:cs="Times New Roman"/>
          <w:color w:val="333366"/>
          <w:sz w:val="24"/>
          <w:szCs w:val="24"/>
          <w:lang w:eastAsia="fr-FR"/>
        </w:rPr>
        <w:t xml:space="preserve"> = homo</w:t>
      </w:r>
    </w:p>
    <w:p w:rsidR="00362273" w:rsidRPr="00BC2A91" w:rsidRDefault="00362273" w:rsidP="00362273">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i/>
          <w:iCs/>
          <w:color w:val="333366"/>
          <w:sz w:val="24"/>
          <w:szCs w:val="24"/>
          <w:u w:val="single"/>
          <w:lang w:eastAsia="fr-FR"/>
        </w:rPr>
        <w:t>Classification de l’homme</w:t>
      </w:r>
      <w:r w:rsidRPr="00BC2A91">
        <w:rPr>
          <w:rFonts w:ascii="Verdana" w:eastAsia="Times New Roman" w:hAnsi="Verdana" w:cs="Times New Roman"/>
          <w:color w:val="333366"/>
          <w:sz w:val="24"/>
          <w:szCs w:val="24"/>
          <w:lang w:eastAsia="fr-FR"/>
        </w:rPr>
        <w:t> :</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règne</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color w:val="333366"/>
          <w:sz w:val="24"/>
          <w:szCs w:val="24"/>
          <w:lang w:eastAsia="fr-FR"/>
        </w:rPr>
        <w:t>animal</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embranchement</w:t>
      </w:r>
      <w:r w:rsidRPr="00BC2A91">
        <w:rPr>
          <w:rFonts w:ascii="Verdana" w:eastAsia="Times New Roman" w:hAnsi="Verdana" w:cs="Times New Roman"/>
          <w:color w:val="333366"/>
          <w:sz w:val="24"/>
          <w:szCs w:val="24"/>
          <w:lang w:eastAsia="fr-FR"/>
        </w:rPr>
        <w:t xml:space="preserve"> = </w:t>
      </w:r>
      <w:r w:rsidRPr="00BC2A91">
        <w:rPr>
          <w:rFonts w:ascii="Verdana" w:eastAsia="Times New Roman" w:hAnsi="Verdana" w:cs="Times New Roman"/>
          <w:b/>
          <w:bCs/>
          <w:color w:val="333366"/>
          <w:sz w:val="24"/>
          <w:szCs w:val="24"/>
          <w:lang w:eastAsia="fr-FR"/>
        </w:rPr>
        <w:t>Vertébrés</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Classe</w:t>
      </w:r>
      <w:r w:rsidRPr="00BC2A91">
        <w:rPr>
          <w:rFonts w:ascii="Verdana" w:eastAsia="Times New Roman" w:hAnsi="Verdana" w:cs="Times New Roman"/>
          <w:color w:val="333366"/>
          <w:sz w:val="24"/>
          <w:szCs w:val="24"/>
          <w:lang w:eastAsia="fr-FR"/>
        </w:rPr>
        <w:t xml:space="preserve"> des </w:t>
      </w:r>
      <w:r w:rsidRPr="00BC2A91">
        <w:rPr>
          <w:rFonts w:ascii="Verdana" w:eastAsia="Times New Roman" w:hAnsi="Verdana" w:cs="Times New Roman"/>
          <w:b/>
          <w:bCs/>
          <w:color w:val="333366"/>
          <w:sz w:val="24"/>
          <w:szCs w:val="24"/>
          <w:lang w:eastAsia="fr-FR"/>
        </w:rPr>
        <w:t>Mammifères</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ordre</w:t>
      </w:r>
      <w:r w:rsidRPr="00BC2A91">
        <w:rPr>
          <w:rFonts w:ascii="Verdana" w:eastAsia="Times New Roman" w:hAnsi="Verdana" w:cs="Times New Roman"/>
          <w:color w:val="333366"/>
          <w:sz w:val="24"/>
          <w:szCs w:val="24"/>
          <w:lang w:eastAsia="fr-FR"/>
        </w:rPr>
        <w:t xml:space="preserve"> = </w:t>
      </w:r>
      <w:r w:rsidRPr="00BC2A91">
        <w:rPr>
          <w:rFonts w:ascii="Verdana" w:eastAsia="Times New Roman" w:hAnsi="Verdana" w:cs="Times New Roman"/>
          <w:b/>
          <w:bCs/>
          <w:color w:val="333366"/>
          <w:sz w:val="24"/>
          <w:szCs w:val="24"/>
          <w:lang w:eastAsia="fr-FR"/>
        </w:rPr>
        <w:t>Primates</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famille</w:t>
      </w:r>
      <w:r w:rsidRPr="00BC2A91">
        <w:rPr>
          <w:rFonts w:ascii="Verdana" w:eastAsia="Times New Roman" w:hAnsi="Verdana" w:cs="Times New Roman"/>
          <w:color w:val="333366"/>
          <w:sz w:val="24"/>
          <w:szCs w:val="24"/>
          <w:lang w:eastAsia="fr-FR"/>
        </w:rPr>
        <w:t xml:space="preserve"> = </w:t>
      </w:r>
      <w:r w:rsidRPr="00BC2A91">
        <w:rPr>
          <w:rFonts w:ascii="Verdana" w:eastAsia="Times New Roman" w:hAnsi="Verdana" w:cs="Times New Roman"/>
          <w:b/>
          <w:bCs/>
          <w:color w:val="333366"/>
          <w:sz w:val="24"/>
          <w:szCs w:val="24"/>
          <w:lang w:eastAsia="fr-FR"/>
        </w:rPr>
        <w:t>hominidés</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 xml:space="preserve">genre </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color w:val="333366"/>
          <w:sz w:val="24"/>
          <w:szCs w:val="24"/>
          <w:lang w:eastAsia="fr-FR"/>
        </w:rPr>
        <w:t>homo</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 xml:space="preserve">espèce </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color w:val="333366"/>
          <w:sz w:val="24"/>
          <w:szCs w:val="24"/>
          <w:lang w:eastAsia="fr-FR"/>
        </w:rPr>
        <w:t>sapiens</w:t>
      </w:r>
    </w:p>
    <w:p w:rsidR="00362273" w:rsidRPr="00BC2A91" w:rsidRDefault="00362273" w:rsidP="00362273">
      <w:pPr>
        <w:numPr>
          <w:ilvl w:val="1"/>
          <w:numId w:val="1"/>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sous-espèce</w:t>
      </w:r>
      <w:r w:rsidRPr="00BC2A91">
        <w:rPr>
          <w:rFonts w:ascii="Verdana" w:eastAsia="Times New Roman" w:hAnsi="Verdana" w:cs="Times New Roman"/>
          <w:color w:val="333366"/>
          <w:sz w:val="24"/>
          <w:szCs w:val="24"/>
          <w:lang w:eastAsia="fr-FR"/>
        </w:rPr>
        <w:t xml:space="preserve"> = </w:t>
      </w:r>
      <w:r w:rsidRPr="00BC2A91">
        <w:rPr>
          <w:rFonts w:ascii="Verdana" w:eastAsia="Times New Roman" w:hAnsi="Verdana" w:cs="Times New Roman"/>
          <w:b/>
          <w:bCs/>
          <w:color w:val="333366"/>
          <w:sz w:val="24"/>
          <w:szCs w:val="24"/>
          <w:lang w:eastAsia="fr-FR"/>
        </w:rPr>
        <w:t>sapiens</w:t>
      </w:r>
    </w:p>
    <w:p w:rsidR="006B4A35" w:rsidRPr="00BC2A91" w:rsidRDefault="00A57B2A" w:rsidP="006B4A35">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Un autre genre appartenait </w:t>
      </w:r>
      <w:r w:rsidR="006B4A35" w:rsidRPr="00BC2A91">
        <w:rPr>
          <w:rFonts w:ascii="Verdana" w:eastAsia="Times New Roman" w:hAnsi="Verdana" w:cs="Times New Roman"/>
          <w:color w:val="333366"/>
          <w:sz w:val="24"/>
          <w:szCs w:val="24"/>
          <w:lang w:eastAsia="fr-FR"/>
        </w:rPr>
        <w:t xml:space="preserve">à la famille des hominidés : c’est le genre </w:t>
      </w:r>
      <w:proofErr w:type="spellStart"/>
      <w:r w:rsidR="006B4A35" w:rsidRPr="00BC2A91">
        <w:rPr>
          <w:rFonts w:ascii="Verdana" w:eastAsia="Times New Roman" w:hAnsi="Verdana" w:cs="Times New Roman"/>
          <w:color w:val="333366"/>
          <w:sz w:val="24"/>
          <w:szCs w:val="24"/>
          <w:lang w:eastAsia="fr-FR"/>
        </w:rPr>
        <w:t>Australopithécus</w:t>
      </w:r>
      <w:proofErr w:type="spellEnd"/>
      <w:r w:rsidR="006B4A35" w:rsidRPr="00BC2A91">
        <w:rPr>
          <w:rFonts w:ascii="Verdana" w:eastAsia="Times New Roman" w:hAnsi="Verdana" w:cs="Times New Roman"/>
          <w:color w:val="333366"/>
          <w:sz w:val="24"/>
          <w:szCs w:val="24"/>
          <w:lang w:eastAsia="fr-FR"/>
        </w:rPr>
        <w:t xml:space="preserve"> avec des espèces </w:t>
      </w:r>
      <w:proofErr w:type="spellStart"/>
      <w:r w:rsidR="006B4A35" w:rsidRPr="00BC2A91">
        <w:rPr>
          <w:rFonts w:ascii="Verdana" w:eastAsia="Times New Roman" w:hAnsi="Verdana" w:cs="Times New Roman"/>
          <w:color w:val="333366"/>
          <w:sz w:val="24"/>
          <w:szCs w:val="24"/>
          <w:lang w:eastAsia="fr-FR"/>
        </w:rPr>
        <w:t>aferensis</w:t>
      </w:r>
      <w:proofErr w:type="spellEnd"/>
      <w:r w:rsidR="000E1DF3" w:rsidRPr="00BC2A91">
        <w:rPr>
          <w:rFonts w:ascii="Verdana" w:eastAsia="Times New Roman" w:hAnsi="Verdana" w:cs="Times New Roman"/>
          <w:color w:val="333366"/>
          <w:sz w:val="24"/>
          <w:szCs w:val="24"/>
          <w:lang w:eastAsia="fr-FR"/>
        </w:rPr>
        <w:t xml:space="preserve"> ou Lucy</w:t>
      </w:r>
      <w:r w:rsidR="006B4A35" w:rsidRPr="00BC2A91">
        <w:rPr>
          <w:rFonts w:ascii="Verdana" w:eastAsia="Times New Roman" w:hAnsi="Verdana" w:cs="Times New Roman"/>
          <w:color w:val="333366"/>
          <w:sz w:val="24"/>
          <w:szCs w:val="24"/>
          <w:lang w:eastAsia="fr-FR"/>
        </w:rPr>
        <w:t xml:space="preserve">, africanus, </w:t>
      </w:r>
      <w:proofErr w:type="spellStart"/>
      <w:r w:rsidR="006B4A35" w:rsidRPr="00BC2A91">
        <w:rPr>
          <w:rFonts w:ascii="Verdana" w:eastAsia="Times New Roman" w:hAnsi="Verdana" w:cs="Times New Roman"/>
          <w:color w:val="333366"/>
          <w:sz w:val="24"/>
          <w:szCs w:val="24"/>
          <w:lang w:eastAsia="fr-FR"/>
        </w:rPr>
        <w:t>robustus</w:t>
      </w:r>
      <w:proofErr w:type="spellEnd"/>
      <w:r w:rsidR="006B4A35" w:rsidRPr="00BC2A91">
        <w:rPr>
          <w:rFonts w:ascii="Verdana" w:eastAsia="Times New Roman" w:hAnsi="Verdana" w:cs="Times New Roman"/>
          <w:color w:val="333366"/>
          <w:sz w:val="24"/>
          <w:szCs w:val="24"/>
          <w:lang w:eastAsia="fr-FR"/>
        </w:rPr>
        <w:t xml:space="preserve"> et </w:t>
      </w:r>
      <w:proofErr w:type="spellStart"/>
      <w:r w:rsidR="006B4A35" w:rsidRPr="00BC2A91">
        <w:rPr>
          <w:rFonts w:ascii="Verdana" w:eastAsia="Times New Roman" w:hAnsi="Verdana" w:cs="Times New Roman"/>
          <w:color w:val="333366"/>
          <w:sz w:val="24"/>
          <w:szCs w:val="24"/>
          <w:lang w:eastAsia="fr-FR"/>
        </w:rPr>
        <w:t>boisier</w:t>
      </w:r>
      <w:proofErr w:type="spellEnd"/>
      <w:r w:rsidR="006B4A35" w:rsidRPr="00BC2A91">
        <w:rPr>
          <w:rFonts w:ascii="Verdana" w:eastAsia="Times New Roman" w:hAnsi="Verdana" w:cs="Times New Roman"/>
          <w:color w:val="333366"/>
          <w:sz w:val="24"/>
          <w:szCs w:val="24"/>
          <w:lang w:eastAsia="fr-FR"/>
        </w:rPr>
        <w:t xml:space="preserve"> </w:t>
      </w:r>
    </w:p>
    <w:p w:rsidR="00577A9A" w:rsidRPr="00BC2A91" w:rsidRDefault="0052595D" w:rsidP="00CA7E86">
      <w:pPr>
        <w:pStyle w:val="Paragraphedeliste"/>
        <w:numPr>
          <w:ilvl w:val="0"/>
          <w:numId w:val="4"/>
        </w:numPr>
        <w:spacing w:after="0" w:line="360" w:lineRule="auto"/>
        <w:jc w:val="both"/>
        <w:rPr>
          <w:rFonts w:ascii="Verdana" w:eastAsia="Times New Roman" w:hAnsi="Verdana" w:cs="Times New Roman"/>
          <w:b/>
          <w:color w:val="333366"/>
          <w:sz w:val="24"/>
          <w:szCs w:val="24"/>
          <w:lang w:eastAsia="fr-FR"/>
        </w:rPr>
      </w:pPr>
      <w:r w:rsidRPr="00BC2A91">
        <w:rPr>
          <w:rFonts w:ascii="Verdana" w:eastAsia="Times New Roman" w:hAnsi="Verdana" w:cs="Times New Roman"/>
          <w:b/>
          <w:color w:val="333366"/>
          <w:sz w:val="24"/>
          <w:szCs w:val="24"/>
          <w:lang w:eastAsia="fr-FR"/>
        </w:rPr>
        <w:t>Comparaison de l’homme moderne et du chimpanzé</w:t>
      </w:r>
    </w:p>
    <w:p w:rsidR="003173BB" w:rsidRPr="00BC2A91" w:rsidRDefault="003173BB" w:rsidP="003173BB">
      <w:pPr>
        <w:pStyle w:val="Paragraphedeliste"/>
        <w:spacing w:after="0" w:line="360" w:lineRule="auto"/>
        <w:jc w:val="both"/>
        <w:rPr>
          <w:rFonts w:ascii="Verdana" w:eastAsia="Times New Roman" w:hAnsi="Verdana" w:cs="Times New Roman"/>
          <w:b/>
          <w:color w:val="333366"/>
          <w:sz w:val="24"/>
          <w:szCs w:val="24"/>
          <w:lang w:eastAsia="fr-FR"/>
        </w:rPr>
      </w:pPr>
      <w:r w:rsidRPr="00BC2A91">
        <w:rPr>
          <w:rFonts w:ascii="Verdana" w:hAnsi="Verdana"/>
          <w:noProof/>
          <w:sz w:val="24"/>
          <w:szCs w:val="24"/>
          <w:lang w:eastAsia="fr-FR"/>
        </w:rPr>
        <w:lastRenderedPageBreak/>
        <w:drawing>
          <wp:inline distT="0" distB="0" distL="0" distR="0" wp14:anchorId="3736CD10" wp14:editId="4C65A7A4">
            <wp:extent cx="5984111" cy="645867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315" t="19215" r="22312" b="11157"/>
                    <a:stretch/>
                  </pic:blipFill>
                  <pic:spPr bwMode="auto">
                    <a:xfrm>
                      <a:off x="0" y="0"/>
                      <a:ext cx="6000337" cy="6476187"/>
                    </a:xfrm>
                    <a:prstGeom prst="rect">
                      <a:avLst/>
                    </a:prstGeom>
                    <a:ln>
                      <a:noFill/>
                    </a:ln>
                    <a:extLst>
                      <a:ext uri="{53640926-AAD7-44D8-BBD7-CCE9431645EC}">
                        <a14:shadowObscured xmlns:a14="http://schemas.microsoft.com/office/drawing/2010/main"/>
                      </a:ext>
                    </a:extLst>
                  </pic:spPr>
                </pic:pic>
              </a:graphicData>
            </a:graphic>
          </wp:inline>
        </w:drawing>
      </w: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7C04A8" w:rsidRPr="00BC2A91" w:rsidRDefault="007C04A8" w:rsidP="003173BB">
      <w:pPr>
        <w:pStyle w:val="Paragraphedeliste"/>
        <w:spacing w:after="0" w:line="360" w:lineRule="auto"/>
        <w:jc w:val="both"/>
        <w:rPr>
          <w:rFonts w:ascii="Verdana" w:eastAsia="Times New Roman" w:hAnsi="Verdana" w:cs="Times New Roman"/>
          <w:b/>
          <w:color w:val="333366"/>
          <w:sz w:val="24"/>
          <w:szCs w:val="24"/>
          <w:lang w:eastAsia="fr-FR"/>
        </w:rPr>
      </w:pPr>
    </w:p>
    <w:p w:rsidR="007C04A8" w:rsidRPr="00BC2A91" w:rsidRDefault="007C04A8" w:rsidP="003173BB">
      <w:pPr>
        <w:pStyle w:val="Paragraphedeliste"/>
        <w:spacing w:after="0" w:line="360" w:lineRule="auto"/>
        <w:jc w:val="both"/>
        <w:rPr>
          <w:rFonts w:ascii="Verdana" w:eastAsia="Times New Roman" w:hAnsi="Verdana" w:cs="Times New Roman"/>
          <w:b/>
          <w:color w:val="333366"/>
          <w:sz w:val="24"/>
          <w:szCs w:val="24"/>
          <w:lang w:eastAsia="fr-FR"/>
        </w:rPr>
      </w:pPr>
      <w:r w:rsidRPr="00BC2A91">
        <w:rPr>
          <w:rFonts w:ascii="Verdana" w:hAnsi="Verdana"/>
          <w:noProof/>
          <w:sz w:val="24"/>
          <w:szCs w:val="24"/>
          <w:lang w:eastAsia="fr-FR"/>
        </w:rPr>
        <w:drawing>
          <wp:inline distT="0" distB="0" distL="0" distR="0" wp14:anchorId="72DD2DB2" wp14:editId="2A2EEDD1">
            <wp:extent cx="6012980" cy="7844348"/>
            <wp:effectExtent l="0" t="0" r="6985"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769" t="27638" r="26631" b="7789"/>
                    <a:stretch/>
                  </pic:blipFill>
                  <pic:spPr bwMode="auto">
                    <a:xfrm>
                      <a:off x="0" y="0"/>
                      <a:ext cx="6015708" cy="7847907"/>
                    </a:xfrm>
                    <a:prstGeom prst="rect">
                      <a:avLst/>
                    </a:prstGeom>
                    <a:ln>
                      <a:noFill/>
                    </a:ln>
                    <a:extLst>
                      <a:ext uri="{53640926-AAD7-44D8-BBD7-CCE9431645EC}">
                        <a14:shadowObscured xmlns:a14="http://schemas.microsoft.com/office/drawing/2010/main"/>
                      </a:ext>
                    </a:extLst>
                  </pic:spPr>
                </pic:pic>
              </a:graphicData>
            </a:graphic>
          </wp:inline>
        </w:drawing>
      </w:r>
    </w:p>
    <w:p w:rsidR="007C04A8" w:rsidRPr="00BC2A91" w:rsidRDefault="007C04A8"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246CD4" w:rsidRPr="00BC2A91" w:rsidRDefault="00246CD4" w:rsidP="003173BB">
      <w:pPr>
        <w:pStyle w:val="Paragraphedeliste"/>
        <w:spacing w:after="0" w:line="360" w:lineRule="auto"/>
        <w:jc w:val="both"/>
        <w:rPr>
          <w:rFonts w:ascii="Verdana" w:eastAsia="Times New Roman" w:hAnsi="Verdana" w:cs="Times New Roman"/>
          <w:b/>
          <w:color w:val="333366"/>
          <w:sz w:val="24"/>
          <w:szCs w:val="24"/>
          <w:lang w:eastAsia="fr-FR"/>
        </w:rPr>
      </w:pPr>
    </w:p>
    <w:p w:rsidR="008E383C" w:rsidRPr="00BC2A91" w:rsidRDefault="008E383C" w:rsidP="008E383C">
      <w:pPr>
        <w:spacing w:after="0" w:line="360" w:lineRule="auto"/>
        <w:jc w:val="both"/>
        <w:rPr>
          <w:rFonts w:ascii="Verdana" w:eastAsia="Times New Roman" w:hAnsi="Verdana" w:cs="Times New Roman"/>
          <w:b/>
          <w:color w:val="333366"/>
          <w:sz w:val="24"/>
          <w:szCs w:val="24"/>
          <w:lang w:eastAsia="fr-FR"/>
        </w:rPr>
      </w:pPr>
    </w:p>
    <w:p w:rsidR="006E2E92" w:rsidRPr="00BC2A91" w:rsidRDefault="006E2E92" w:rsidP="008E383C">
      <w:pPr>
        <w:spacing w:after="0" w:line="360" w:lineRule="auto"/>
        <w:jc w:val="both"/>
        <w:rPr>
          <w:rFonts w:ascii="Verdana" w:eastAsia="Times New Roman" w:hAnsi="Verdana" w:cs="Times New Roman"/>
          <w:b/>
          <w:color w:val="333366"/>
          <w:sz w:val="24"/>
          <w:szCs w:val="24"/>
          <w:lang w:eastAsia="fr-FR"/>
        </w:rPr>
      </w:pPr>
      <w:r w:rsidRPr="00BC2A91">
        <w:rPr>
          <w:rFonts w:ascii="Verdana" w:hAnsi="Verdana"/>
          <w:noProof/>
          <w:sz w:val="24"/>
          <w:szCs w:val="24"/>
          <w:lang w:eastAsia="fr-FR"/>
        </w:rPr>
        <w:drawing>
          <wp:inline distT="0" distB="0" distL="0" distR="0" wp14:anchorId="656630FB" wp14:editId="1C720705">
            <wp:extent cx="6331352" cy="759201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338" t="25126" r="27233" b="6784"/>
                    <a:stretch/>
                  </pic:blipFill>
                  <pic:spPr bwMode="auto">
                    <a:xfrm>
                      <a:off x="0" y="0"/>
                      <a:ext cx="6353265" cy="7618293"/>
                    </a:xfrm>
                    <a:prstGeom prst="rect">
                      <a:avLst/>
                    </a:prstGeom>
                    <a:ln>
                      <a:noFill/>
                    </a:ln>
                    <a:extLst>
                      <a:ext uri="{53640926-AAD7-44D8-BBD7-CCE9431645EC}">
                        <a14:shadowObscured xmlns:a14="http://schemas.microsoft.com/office/drawing/2010/main"/>
                      </a:ext>
                    </a:extLst>
                  </pic:spPr>
                </pic:pic>
              </a:graphicData>
            </a:graphic>
          </wp:inline>
        </w:drawing>
      </w:r>
    </w:p>
    <w:p w:rsidR="006E2E92" w:rsidRPr="00BC2A91" w:rsidRDefault="006E2E92" w:rsidP="008E383C">
      <w:pPr>
        <w:spacing w:after="0" w:line="360" w:lineRule="auto"/>
        <w:jc w:val="both"/>
        <w:rPr>
          <w:rFonts w:ascii="Verdana" w:eastAsia="Times New Roman" w:hAnsi="Verdana" w:cs="Times New Roman"/>
          <w:b/>
          <w:color w:val="333366"/>
          <w:sz w:val="24"/>
          <w:szCs w:val="24"/>
          <w:lang w:eastAsia="fr-FR"/>
        </w:rPr>
      </w:pPr>
    </w:p>
    <w:p w:rsidR="006E2E92" w:rsidRPr="00BC2A91" w:rsidRDefault="00E3695C" w:rsidP="008E383C">
      <w:pPr>
        <w:pStyle w:val="Paragraphedeliste"/>
        <w:keepNext/>
        <w:numPr>
          <w:ilvl w:val="0"/>
          <w:numId w:val="4"/>
        </w:numPr>
        <w:spacing w:after="0" w:line="360" w:lineRule="auto"/>
        <w:jc w:val="both"/>
        <w:outlineLvl w:val="0"/>
        <w:rPr>
          <w:rFonts w:ascii="Verdana" w:eastAsia="Times New Roman" w:hAnsi="Verdana" w:cs="Times New Roman"/>
          <w:b/>
          <w:color w:val="333366"/>
          <w:sz w:val="24"/>
          <w:szCs w:val="24"/>
          <w:lang w:eastAsia="fr-FR"/>
        </w:rPr>
      </w:pPr>
      <w:r w:rsidRPr="00BC2A91">
        <w:rPr>
          <w:rFonts w:ascii="Verdana" w:eastAsia="Times New Roman" w:hAnsi="Verdana" w:cs="Times New Roman"/>
          <w:b/>
          <w:bCs/>
          <w:color w:val="444444"/>
          <w:sz w:val="24"/>
          <w:szCs w:val="24"/>
          <w:lang w:eastAsia="fr-FR"/>
        </w:rPr>
        <w:lastRenderedPageBreak/>
        <w:t>Les  critères de l’hominisation</w:t>
      </w:r>
    </w:p>
    <w:p w:rsidR="00E3695C" w:rsidRPr="00BC2A91" w:rsidRDefault="00E3695C" w:rsidP="00E3695C">
      <w:pPr>
        <w:pStyle w:val="Paragraphedeliste"/>
        <w:keepNext/>
        <w:spacing w:after="0" w:line="360" w:lineRule="auto"/>
        <w:jc w:val="both"/>
        <w:outlineLvl w:val="0"/>
        <w:rPr>
          <w:rFonts w:ascii="Verdana" w:eastAsia="Times New Roman" w:hAnsi="Verdana" w:cs="Times New Roman"/>
          <w:bCs/>
          <w:color w:val="444444"/>
          <w:sz w:val="24"/>
          <w:szCs w:val="24"/>
          <w:lang w:eastAsia="fr-FR"/>
        </w:rPr>
      </w:pPr>
      <w:r w:rsidRPr="00BC2A91">
        <w:rPr>
          <w:rFonts w:ascii="Verdana" w:eastAsia="Times New Roman" w:hAnsi="Verdana" w:cs="Times New Roman"/>
          <w:bCs/>
          <w:color w:val="444444"/>
          <w:sz w:val="24"/>
          <w:szCs w:val="24"/>
          <w:lang w:eastAsia="fr-FR"/>
        </w:rPr>
        <w:t>Les principaux critères de l’hominisation sont :</w:t>
      </w:r>
    </w:p>
    <w:p w:rsidR="00E3695C" w:rsidRPr="00BC2A91" w:rsidRDefault="00E3695C" w:rsidP="00E3695C">
      <w:pPr>
        <w:pStyle w:val="Paragraphedeliste"/>
        <w:keepNext/>
        <w:numPr>
          <w:ilvl w:val="0"/>
          <w:numId w:val="5"/>
        </w:numPr>
        <w:spacing w:after="0" w:line="360" w:lineRule="auto"/>
        <w:jc w:val="both"/>
        <w:outlineLvl w:val="0"/>
        <w:rPr>
          <w:rFonts w:ascii="Verdana" w:eastAsia="Times New Roman" w:hAnsi="Verdana" w:cs="Times New Roman"/>
          <w:color w:val="333366"/>
          <w:sz w:val="24"/>
          <w:szCs w:val="24"/>
          <w:lang w:eastAsia="fr-FR"/>
        </w:rPr>
      </w:pPr>
      <w:r w:rsidRPr="00BC2A91">
        <w:rPr>
          <w:rFonts w:ascii="Verdana" w:eastAsia="Times New Roman" w:hAnsi="Verdana" w:cs="Times New Roman"/>
          <w:bCs/>
          <w:color w:val="444444"/>
          <w:sz w:val="24"/>
          <w:szCs w:val="24"/>
          <w:lang w:eastAsia="fr-FR"/>
        </w:rPr>
        <w:t>La bipédie</w:t>
      </w:r>
    </w:p>
    <w:p w:rsidR="00E3695C" w:rsidRPr="00BC2A91" w:rsidRDefault="00E3695C" w:rsidP="00E3695C">
      <w:pPr>
        <w:pStyle w:val="Paragraphedeliste"/>
        <w:keepNext/>
        <w:numPr>
          <w:ilvl w:val="0"/>
          <w:numId w:val="5"/>
        </w:numPr>
        <w:spacing w:after="0" w:line="360" w:lineRule="auto"/>
        <w:jc w:val="both"/>
        <w:outlineLvl w:val="0"/>
        <w:rPr>
          <w:rFonts w:ascii="Verdana" w:eastAsia="Times New Roman" w:hAnsi="Verdana" w:cs="Times New Roman"/>
          <w:color w:val="333366"/>
          <w:sz w:val="24"/>
          <w:szCs w:val="24"/>
          <w:lang w:eastAsia="fr-FR"/>
        </w:rPr>
      </w:pPr>
      <w:r w:rsidRPr="00BC2A91">
        <w:rPr>
          <w:rFonts w:ascii="Verdana" w:eastAsia="Times New Roman" w:hAnsi="Verdana" w:cs="Times New Roman"/>
          <w:bCs/>
          <w:color w:val="444444"/>
          <w:sz w:val="24"/>
          <w:szCs w:val="24"/>
          <w:lang w:eastAsia="fr-FR"/>
        </w:rPr>
        <w:t>Le développement du cerveau</w:t>
      </w:r>
    </w:p>
    <w:p w:rsidR="00E3695C" w:rsidRPr="00BC2A91" w:rsidRDefault="00E3695C" w:rsidP="00E3695C">
      <w:pPr>
        <w:pStyle w:val="Paragraphedeliste"/>
        <w:keepNext/>
        <w:numPr>
          <w:ilvl w:val="0"/>
          <w:numId w:val="5"/>
        </w:numPr>
        <w:spacing w:after="0" w:line="360" w:lineRule="auto"/>
        <w:jc w:val="both"/>
        <w:outlineLvl w:val="0"/>
        <w:rPr>
          <w:rFonts w:ascii="Verdana" w:eastAsia="Times New Roman" w:hAnsi="Verdana" w:cs="Times New Roman"/>
          <w:color w:val="333366"/>
          <w:sz w:val="24"/>
          <w:szCs w:val="24"/>
          <w:lang w:eastAsia="fr-FR"/>
        </w:rPr>
      </w:pPr>
      <w:r w:rsidRPr="00BC2A91">
        <w:rPr>
          <w:rFonts w:ascii="Verdana" w:eastAsia="Times New Roman" w:hAnsi="Verdana" w:cs="Times New Roman"/>
          <w:bCs/>
          <w:color w:val="444444"/>
          <w:sz w:val="24"/>
          <w:szCs w:val="24"/>
          <w:lang w:eastAsia="fr-FR"/>
        </w:rPr>
        <w:t>L’acquisition du langage articulé</w:t>
      </w:r>
    </w:p>
    <w:p w:rsidR="00E3695C" w:rsidRPr="00BC2A91" w:rsidRDefault="00E3695C" w:rsidP="00E3695C">
      <w:pPr>
        <w:pStyle w:val="Paragraphedeliste"/>
        <w:keepNext/>
        <w:numPr>
          <w:ilvl w:val="0"/>
          <w:numId w:val="5"/>
        </w:numPr>
        <w:spacing w:after="0" w:line="360" w:lineRule="auto"/>
        <w:jc w:val="both"/>
        <w:outlineLvl w:val="0"/>
        <w:rPr>
          <w:rFonts w:ascii="Verdana" w:eastAsia="Times New Roman" w:hAnsi="Verdana" w:cs="Times New Roman"/>
          <w:color w:val="333366"/>
          <w:sz w:val="24"/>
          <w:szCs w:val="24"/>
          <w:lang w:eastAsia="fr-FR"/>
        </w:rPr>
      </w:pPr>
      <w:r w:rsidRPr="00BC2A91">
        <w:rPr>
          <w:rFonts w:ascii="Verdana" w:eastAsia="Times New Roman" w:hAnsi="Verdana" w:cs="Times New Roman"/>
          <w:bCs/>
          <w:color w:val="444444"/>
          <w:sz w:val="24"/>
          <w:szCs w:val="24"/>
          <w:lang w:eastAsia="fr-FR"/>
        </w:rPr>
        <w:t>Le développement de techniques de plus en plus performantes en liaison avec le développement de la pensée</w:t>
      </w:r>
    </w:p>
    <w:p w:rsidR="002A3244" w:rsidRPr="00BC2A91" w:rsidRDefault="00157E37" w:rsidP="002A3244">
      <w:pPr>
        <w:pStyle w:val="Paragraphedeliste"/>
        <w:numPr>
          <w:ilvl w:val="0"/>
          <w:numId w:val="6"/>
        </w:numPr>
        <w:spacing w:after="0" w:line="360" w:lineRule="auto"/>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444444"/>
          <w:sz w:val="24"/>
          <w:szCs w:val="24"/>
          <w:u w:val="single"/>
          <w:lang w:eastAsia="fr-FR"/>
        </w:rPr>
        <w:t>La bipédie</w:t>
      </w:r>
      <w:r w:rsidRPr="00BC2A91">
        <w:rPr>
          <w:rFonts w:ascii="Verdana" w:eastAsia="Times New Roman" w:hAnsi="Verdana" w:cs="Times New Roman"/>
          <w:bCs/>
          <w:color w:val="444444"/>
          <w:sz w:val="24"/>
          <w:szCs w:val="24"/>
          <w:lang w:eastAsia="fr-FR"/>
        </w:rPr>
        <w:t> :</w:t>
      </w:r>
      <w:r w:rsidRPr="00BC2A91">
        <w:rPr>
          <w:rFonts w:ascii="Verdana" w:eastAsia="Times New Roman" w:hAnsi="Verdana" w:cs="Times New Roman"/>
          <w:bCs/>
          <w:color w:val="444444"/>
          <w:sz w:val="24"/>
          <w:szCs w:val="24"/>
          <w:u w:val="single"/>
          <w:lang w:eastAsia="fr-FR"/>
        </w:rPr>
        <w:t xml:space="preserve"> </w:t>
      </w:r>
      <w:r w:rsidRPr="00BC2A91">
        <w:rPr>
          <w:rFonts w:ascii="Verdana" w:eastAsia="Times New Roman" w:hAnsi="Verdana" w:cs="Times New Roman"/>
          <w:bCs/>
          <w:color w:val="444444"/>
          <w:sz w:val="24"/>
          <w:szCs w:val="24"/>
          <w:lang w:eastAsia="fr-FR"/>
        </w:rPr>
        <w:t>C’est la première étape de l’hominisation. L’adaptation à la marche bipède entraîne chez l’Homme un certain nombre de modifications anatomiques</w:t>
      </w:r>
      <w:r w:rsidR="00B742F1" w:rsidRPr="00BC2A91">
        <w:rPr>
          <w:rFonts w:ascii="Verdana" w:eastAsia="Times New Roman" w:hAnsi="Verdana" w:cs="Times New Roman"/>
          <w:bCs/>
          <w:color w:val="444444"/>
          <w:sz w:val="24"/>
          <w:szCs w:val="24"/>
          <w:lang w:eastAsia="fr-FR"/>
        </w:rPr>
        <w:t xml:space="preserve"> : </w:t>
      </w:r>
    </w:p>
    <w:p w:rsidR="002A3244" w:rsidRPr="00BC2A91" w:rsidRDefault="002A3244" w:rsidP="002A3244">
      <w:pPr>
        <w:keepNext/>
        <w:spacing w:after="0" w:line="360" w:lineRule="auto"/>
        <w:jc w:val="center"/>
        <w:outlineLvl w:val="0"/>
        <w:rPr>
          <w:rFonts w:ascii="Verdana" w:eastAsia="Times New Roman" w:hAnsi="Verdana" w:cs="Times New Roman"/>
          <w:bCs/>
          <w:color w:val="444444"/>
          <w:sz w:val="24"/>
          <w:szCs w:val="24"/>
          <w:lang w:eastAsia="fr-FR"/>
        </w:rPr>
      </w:pPr>
      <w:r w:rsidRPr="00BC2A91">
        <w:rPr>
          <w:rFonts w:ascii="Verdana" w:eastAsia="Times New Roman" w:hAnsi="Verdana" w:cs="Times New Roman"/>
          <w:b/>
          <w:bCs/>
          <w:color w:val="333366"/>
          <w:sz w:val="24"/>
          <w:szCs w:val="24"/>
          <w:lang w:eastAsia="fr-FR"/>
        </w:rPr>
        <w:t xml:space="preserve">             - </w:t>
      </w:r>
      <w:r w:rsidR="00981EC9" w:rsidRPr="00BC2A91">
        <w:rPr>
          <w:rFonts w:ascii="Verdana" w:eastAsia="Times New Roman" w:hAnsi="Verdana" w:cs="Times New Roman"/>
          <w:b/>
          <w:bCs/>
          <w:color w:val="333366"/>
          <w:sz w:val="24"/>
          <w:szCs w:val="24"/>
          <w:lang w:eastAsia="fr-FR"/>
        </w:rPr>
        <w:t>Membre supérieur plus court</w:t>
      </w:r>
      <w:r w:rsidR="00981EC9" w:rsidRPr="00BC2A91">
        <w:rPr>
          <w:rFonts w:ascii="Verdana" w:eastAsia="Times New Roman" w:hAnsi="Verdana" w:cs="Times New Roman"/>
          <w:color w:val="333366"/>
          <w:sz w:val="24"/>
          <w:szCs w:val="24"/>
          <w:lang w:eastAsia="fr-FR"/>
        </w:rPr>
        <w:t xml:space="preserve"> que le membre inférieur, </w:t>
      </w:r>
      <w:r w:rsidR="00981EC9" w:rsidRPr="00BC2A91">
        <w:rPr>
          <w:rFonts w:ascii="Verdana" w:eastAsia="Times New Roman" w:hAnsi="Verdana" w:cs="Times New Roman"/>
          <w:b/>
          <w:bCs/>
          <w:color w:val="333366"/>
          <w:sz w:val="24"/>
          <w:szCs w:val="24"/>
          <w:lang w:eastAsia="fr-FR"/>
        </w:rPr>
        <w:t>adapté à la</w:t>
      </w:r>
      <w:r w:rsidR="00981EC9" w:rsidRPr="00BC2A91">
        <w:rPr>
          <w:rFonts w:ascii="Verdana" w:eastAsia="Times New Roman" w:hAnsi="Verdana" w:cs="Times New Roman"/>
          <w:color w:val="333366"/>
          <w:sz w:val="24"/>
          <w:szCs w:val="24"/>
          <w:lang w:eastAsia="fr-FR"/>
        </w:rPr>
        <w:t xml:space="preserve"> </w:t>
      </w:r>
      <w:r w:rsidR="00981EC9" w:rsidRPr="00BC2A91">
        <w:rPr>
          <w:rFonts w:ascii="Verdana" w:eastAsia="Times New Roman" w:hAnsi="Verdana" w:cs="Times New Roman"/>
          <w:b/>
          <w:bCs/>
          <w:color w:val="333366"/>
          <w:sz w:val="24"/>
          <w:szCs w:val="24"/>
          <w:lang w:eastAsia="fr-FR"/>
        </w:rPr>
        <w:t xml:space="preserve">manipulation </w:t>
      </w:r>
      <w:r w:rsidRPr="00BC2A91">
        <w:rPr>
          <w:rFonts w:ascii="Verdana" w:eastAsia="Times New Roman" w:hAnsi="Verdana" w:cs="Times New Roman"/>
          <w:b/>
          <w:bCs/>
          <w:color w:val="333366"/>
          <w:sz w:val="24"/>
          <w:szCs w:val="24"/>
          <w:lang w:eastAsia="fr-FR"/>
        </w:rPr>
        <w:t xml:space="preserve">   d’objet  </w:t>
      </w:r>
      <w:r w:rsidR="00981EC9" w:rsidRPr="00BC2A91">
        <w:rPr>
          <w:rFonts w:ascii="Verdana" w:eastAsia="Times New Roman" w:hAnsi="Verdana" w:cs="Times New Roman"/>
          <w:color w:val="333366"/>
          <w:sz w:val="24"/>
          <w:szCs w:val="24"/>
          <w:lang w:eastAsia="fr-FR"/>
        </w:rPr>
        <w:t xml:space="preserve"> (perte du rôle de brachiation)</w:t>
      </w:r>
    </w:p>
    <w:p w:rsidR="002A3244" w:rsidRPr="00BC2A91" w:rsidRDefault="002A3244" w:rsidP="002A3244">
      <w:pPr>
        <w:spacing w:after="0" w:line="360" w:lineRule="auto"/>
        <w:ind w:left="1200"/>
        <w:rPr>
          <w:rFonts w:ascii="Verdana" w:eastAsia="Times New Roman" w:hAnsi="Verdana" w:cs="Times New Roman"/>
          <w:bCs/>
          <w:color w:val="444444"/>
          <w:sz w:val="24"/>
          <w:szCs w:val="24"/>
          <w:lang w:eastAsia="fr-FR"/>
        </w:rPr>
      </w:pPr>
      <w:r w:rsidRPr="00BC2A91">
        <w:rPr>
          <w:rFonts w:ascii="Verdana" w:eastAsia="Times New Roman" w:hAnsi="Verdana" w:cs="Times New Roman"/>
          <w:bCs/>
          <w:color w:val="444444"/>
          <w:sz w:val="24"/>
          <w:szCs w:val="24"/>
          <w:lang w:eastAsia="fr-FR"/>
        </w:rPr>
        <w:t xml:space="preserve">- </w:t>
      </w:r>
      <w:r w:rsidRPr="00BC2A91">
        <w:rPr>
          <w:rFonts w:ascii="Verdana" w:eastAsia="Times New Roman" w:hAnsi="Verdana" w:cs="Times New Roman"/>
          <w:b/>
          <w:bCs/>
          <w:color w:val="333366"/>
          <w:sz w:val="24"/>
          <w:szCs w:val="24"/>
          <w:lang w:eastAsia="fr-FR"/>
        </w:rPr>
        <w:t>Os du membre inférieur plus développés</w:t>
      </w:r>
      <w:r w:rsidRPr="00BC2A91">
        <w:rPr>
          <w:rFonts w:ascii="Verdana" w:eastAsia="Times New Roman" w:hAnsi="Verdana" w:cs="Times New Roman"/>
          <w:color w:val="333366"/>
          <w:sz w:val="24"/>
          <w:szCs w:val="24"/>
          <w:lang w:eastAsia="fr-FR"/>
        </w:rPr>
        <w:t xml:space="preserve"> que ceux du membre supérieur</w:t>
      </w:r>
    </w:p>
    <w:p w:rsidR="00981EC9" w:rsidRPr="00BC2A91" w:rsidRDefault="002A3244" w:rsidP="002A3244">
      <w:pPr>
        <w:spacing w:after="0" w:line="360" w:lineRule="auto"/>
        <w:ind w:left="1200"/>
        <w:rPr>
          <w:rFonts w:ascii="Verdana" w:eastAsia="Times New Roman" w:hAnsi="Verdana" w:cs="Times New Roman"/>
          <w:color w:val="333366"/>
          <w:sz w:val="24"/>
          <w:szCs w:val="24"/>
          <w:lang w:eastAsia="fr-FR"/>
        </w:rPr>
      </w:pPr>
      <w:r w:rsidRPr="00BC2A91">
        <w:rPr>
          <w:rFonts w:ascii="Verdana" w:eastAsia="Times New Roman" w:hAnsi="Verdana" w:cs="Times New Roman"/>
          <w:bCs/>
          <w:color w:val="444444"/>
          <w:sz w:val="24"/>
          <w:szCs w:val="24"/>
          <w:lang w:eastAsia="fr-FR"/>
        </w:rPr>
        <w:t xml:space="preserve">- </w:t>
      </w:r>
      <w:r w:rsidRPr="00BC2A91">
        <w:rPr>
          <w:rFonts w:ascii="Verdana" w:eastAsia="Times New Roman" w:hAnsi="Verdana" w:cs="Times New Roman"/>
          <w:b/>
          <w:bCs/>
          <w:color w:val="333366"/>
          <w:sz w:val="24"/>
          <w:szCs w:val="24"/>
          <w:lang w:eastAsia="fr-FR"/>
        </w:rPr>
        <w:t>Pied adapté à la marche</w:t>
      </w:r>
      <w:r w:rsidRPr="00BC2A91">
        <w:rPr>
          <w:rFonts w:ascii="Verdana" w:eastAsia="Times New Roman" w:hAnsi="Verdana" w:cs="Times New Roman"/>
          <w:color w:val="333366"/>
          <w:sz w:val="24"/>
          <w:szCs w:val="24"/>
          <w:lang w:eastAsia="fr-FR"/>
        </w:rPr>
        <w:t xml:space="preserve"> et </w:t>
      </w:r>
      <w:r w:rsidRPr="00BC2A91">
        <w:rPr>
          <w:rFonts w:ascii="Verdana" w:eastAsia="Times New Roman" w:hAnsi="Verdana" w:cs="Times New Roman"/>
          <w:b/>
          <w:bCs/>
          <w:color w:val="333366"/>
          <w:sz w:val="24"/>
          <w:szCs w:val="24"/>
          <w:lang w:eastAsia="fr-FR"/>
        </w:rPr>
        <w:t>gros orteil dans l’alignement des autres</w:t>
      </w:r>
      <w:r w:rsidRPr="00BC2A91">
        <w:rPr>
          <w:rFonts w:ascii="Verdana" w:eastAsia="Times New Roman" w:hAnsi="Verdana" w:cs="Times New Roman"/>
          <w:color w:val="333366"/>
          <w:sz w:val="24"/>
          <w:szCs w:val="24"/>
          <w:lang w:eastAsia="fr-FR"/>
        </w:rPr>
        <w:t xml:space="preserve"> (perte du rôle préhenseur) </w:t>
      </w:r>
    </w:p>
    <w:p w:rsidR="00B742F1" w:rsidRPr="00BC2A91" w:rsidRDefault="002A3244" w:rsidP="002A3244">
      <w:pPr>
        <w:keepNext/>
        <w:spacing w:after="0" w:line="360" w:lineRule="auto"/>
        <w:jc w:val="both"/>
        <w:outlineLvl w:val="0"/>
        <w:rPr>
          <w:rFonts w:ascii="Verdana" w:eastAsia="Times New Roman" w:hAnsi="Verdana" w:cs="Times New Roman"/>
          <w:color w:val="333366"/>
          <w:sz w:val="24"/>
          <w:szCs w:val="24"/>
          <w:u w:val="single"/>
          <w:lang w:eastAsia="fr-FR"/>
        </w:rPr>
      </w:pPr>
      <w:r w:rsidRPr="00BC2A91">
        <w:rPr>
          <w:rFonts w:ascii="Verdana" w:eastAsia="Times New Roman" w:hAnsi="Verdana" w:cs="Times New Roman"/>
          <w:b/>
          <w:bCs/>
          <w:color w:val="333366"/>
          <w:sz w:val="24"/>
          <w:szCs w:val="24"/>
          <w:lang w:eastAsia="fr-FR"/>
        </w:rPr>
        <w:t xml:space="preserve">                 - </w:t>
      </w:r>
      <w:r w:rsidR="00981EC9" w:rsidRPr="00BC2A91">
        <w:rPr>
          <w:rFonts w:ascii="Verdana" w:eastAsia="Times New Roman" w:hAnsi="Verdana" w:cs="Times New Roman"/>
          <w:b/>
          <w:bCs/>
          <w:color w:val="333366"/>
          <w:sz w:val="24"/>
          <w:szCs w:val="24"/>
          <w:lang w:eastAsia="fr-FR"/>
        </w:rPr>
        <w:t>Colonne vertébrale avec 4 courbures</w:t>
      </w:r>
      <w:r w:rsidR="00981EC9" w:rsidRPr="00BC2A91">
        <w:rPr>
          <w:rFonts w:ascii="Verdana" w:eastAsia="Times New Roman" w:hAnsi="Verdana" w:cs="Times New Roman"/>
          <w:color w:val="333366"/>
          <w:sz w:val="24"/>
          <w:szCs w:val="24"/>
          <w:lang w:eastAsia="fr-FR"/>
        </w:rPr>
        <w:t xml:space="preserve"> (1 seule chez le singe</w:t>
      </w:r>
      <w:r w:rsidRPr="00BC2A91">
        <w:rPr>
          <w:rFonts w:ascii="Verdana" w:eastAsia="Times New Roman" w:hAnsi="Verdana" w:cs="Times New Roman"/>
          <w:color w:val="333366"/>
          <w:sz w:val="24"/>
          <w:szCs w:val="24"/>
          <w:lang w:eastAsia="fr-FR"/>
        </w:rPr>
        <w:t>)</w:t>
      </w:r>
    </w:p>
    <w:p w:rsidR="002010AB" w:rsidRPr="00BC2A91" w:rsidRDefault="002A3244" w:rsidP="002A3244">
      <w:pPr>
        <w:spacing w:after="0" w:line="360" w:lineRule="auto"/>
        <w:jc w:val="center"/>
        <w:rPr>
          <w:rFonts w:ascii="Verdana" w:eastAsia="Times New Roman" w:hAnsi="Verdana" w:cs="Times New Roman"/>
          <w:color w:val="333366"/>
          <w:sz w:val="24"/>
          <w:szCs w:val="24"/>
          <w:lang w:eastAsia="fr-FR"/>
        </w:rPr>
      </w:pPr>
      <w:r w:rsidRPr="00BC2A91">
        <w:rPr>
          <w:rFonts w:ascii="Verdana" w:eastAsia="Times New Roman" w:hAnsi="Verdana" w:cs="Times New Roman"/>
          <w:bCs/>
          <w:color w:val="444444"/>
          <w:sz w:val="24"/>
          <w:szCs w:val="24"/>
          <w:lang w:eastAsia="fr-FR"/>
        </w:rPr>
        <w:t xml:space="preserve">              </w:t>
      </w:r>
      <w:r w:rsidR="002010AB" w:rsidRPr="00BC2A91">
        <w:rPr>
          <w:rFonts w:ascii="Verdana" w:eastAsia="Times New Roman" w:hAnsi="Verdana" w:cs="Times New Roman"/>
          <w:bCs/>
          <w:color w:val="444444"/>
          <w:sz w:val="24"/>
          <w:szCs w:val="24"/>
          <w:lang w:eastAsia="fr-FR"/>
        </w:rPr>
        <w:t xml:space="preserve">- Raccourcissement de l’os iliaque du bassin permettant </w:t>
      </w:r>
      <w:r w:rsidR="003D5923" w:rsidRPr="00BC2A91">
        <w:rPr>
          <w:rFonts w:ascii="Verdana" w:eastAsia="Times New Roman" w:hAnsi="Verdana" w:cs="Times New Roman"/>
          <w:color w:val="333366"/>
          <w:sz w:val="24"/>
          <w:szCs w:val="24"/>
          <w:lang w:eastAsia="fr-FR"/>
        </w:rPr>
        <w:t xml:space="preserve">l’insertion des muscles fessiers puissants indispensables à la </w:t>
      </w:r>
      <w:r w:rsidR="003D5923" w:rsidRPr="00BC2A91">
        <w:rPr>
          <w:rFonts w:ascii="Verdana" w:eastAsia="Times New Roman" w:hAnsi="Verdana" w:cs="Times New Roman"/>
          <w:b/>
          <w:bCs/>
          <w:color w:val="333366"/>
          <w:sz w:val="24"/>
          <w:szCs w:val="24"/>
          <w:lang w:eastAsia="fr-FR"/>
        </w:rPr>
        <w:t>station debout.</w:t>
      </w:r>
    </w:p>
    <w:p w:rsidR="00981EC9" w:rsidRPr="00BC2A91" w:rsidRDefault="002010AB" w:rsidP="00981EC9">
      <w:pPr>
        <w:spacing w:after="0" w:line="360" w:lineRule="auto"/>
        <w:ind w:left="1200"/>
        <w:rPr>
          <w:rFonts w:ascii="Verdana" w:eastAsia="Times New Roman" w:hAnsi="Verdana" w:cs="Times New Roman"/>
          <w:color w:val="333366"/>
          <w:sz w:val="24"/>
          <w:szCs w:val="24"/>
          <w:lang w:eastAsia="fr-FR"/>
        </w:rPr>
      </w:pPr>
      <w:r w:rsidRPr="00BC2A91">
        <w:rPr>
          <w:rFonts w:ascii="Verdana" w:eastAsia="Times New Roman" w:hAnsi="Verdana" w:cs="Times New Roman"/>
          <w:bCs/>
          <w:color w:val="444444"/>
          <w:sz w:val="24"/>
          <w:szCs w:val="24"/>
          <w:lang w:eastAsia="fr-FR"/>
        </w:rPr>
        <w:t>-</w:t>
      </w:r>
      <w:r w:rsidR="00981EC9" w:rsidRPr="00BC2A91">
        <w:rPr>
          <w:rFonts w:ascii="Verdana" w:eastAsia="Times New Roman" w:hAnsi="Verdana" w:cs="Times New Roman"/>
          <w:b/>
          <w:bCs/>
          <w:color w:val="333366"/>
          <w:sz w:val="24"/>
          <w:szCs w:val="24"/>
          <w:lang w:eastAsia="fr-FR"/>
        </w:rPr>
        <w:t xml:space="preserve"> Tête en équilibre au sommet de la colonne vertébrale</w:t>
      </w:r>
      <w:r w:rsidR="00981EC9" w:rsidRPr="00BC2A91">
        <w:rPr>
          <w:rFonts w:ascii="Verdana" w:eastAsia="Times New Roman" w:hAnsi="Verdana" w:cs="Times New Roman"/>
          <w:color w:val="333366"/>
          <w:sz w:val="24"/>
          <w:szCs w:val="24"/>
          <w:lang w:eastAsia="fr-FR"/>
        </w:rPr>
        <w:t xml:space="preserve"> par </w:t>
      </w:r>
      <w:r w:rsidR="00981EC9" w:rsidRPr="00BC2A91">
        <w:rPr>
          <w:rFonts w:ascii="Verdana" w:eastAsia="Times New Roman" w:hAnsi="Verdana" w:cs="Times New Roman"/>
          <w:b/>
          <w:bCs/>
          <w:i/>
          <w:iCs/>
          <w:color w:val="333366"/>
          <w:sz w:val="24"/>
          <w:szCs w:val="24"/>
          <w:lang w:eastAsia="fr-FR"/>
        </w:rPr>
        <w:t>avancée du trou</w:t>
      </w:r>
      <w:r w:rsidR="00981EC9" w:rsidRPr="00BC2A91">
        <w:rPr>
          <w:rFonts w:ascii="Verdana" w:eastAsia="Times New Roman" w:hAnsi="Verdana" w:cs="Times New Roman"/>
          <w:color w:val="333366"/>
          <w:sz w:val="24"/>
          <w:szCs w:val="24"/>
          <w:lang w:eastAsia="fr-FR"/>
        </w:rPr>
        <w:t xml:space="preserve"> </w:t>
      </w:r>
      <w:r w:rsidR="00981EC9" w:rsidRPr="00BC2A91">
        <w:rPr>
          <w:rFonts w:ascii="Verdana" w:eastAsia="Times New Roman" w:hAnsi="Verdana" w:cs="Times New Roman"/>
          <w:b/>
          <w:bCs/>
          <w:i/>
          <w:iCs/>
          <w:color w:val="333366"/>
          <w:sz w:val="24"/>
          <w:szCs w:val="24"/>
          <w:lang w:eastAsia="fr-FR"/>
        </w:rPr>
        <w:t xml:space="preserve">occipital </w:t>
      </w:r>
      <w:r w:rsidR="00981EC9" w:rsidRPr="00BC2A91">
        <w:rPr>
          <w:rFonts w:ascii="Verdana" w:eastAsia="Times New Roman" w:hAnsi="Verdana" w:cs="Times New Roman"/>
          <w:color w:val="333366"/>
          <w:sz w:val="24"/>
          <w:szCs w:val="24"/>
          <w:lang w:eastAsia="fr-FR"/>
        </w:rPr>
        <w:t xml:space="preserve">sur la plancher crânien. </w:t>
      </w:r>
    </w:p>
    <w:p w:rsidR="00FD3396" w:rsidRPr="00BC2A91" w:rsidRDefault="00FD3396" w:rsidP="002010AB">
      <w:pPr>
        <w:pStyle w:val="Paragraphedeliste"/>
        <w:keepNext/>
        <w:spacing w:after="0" w:line="360" w:lineRule="auto"/>
        <w:ind w:left="1440"/>
        <w:jc w:val="both"/>
        <w:outlineLvl w:val="0"/>
        <w:rPr>
          <w:rFonts w:ascii="Verdana" w:eastAsia="Times New Roman" w:hAnsi="Verdana" w:cs="Times New Roman"/>
          <w:color w:val="333366"/>
          <w:sz w:val="24"/>
          <w:szCs w:val="24"/>
          <w:u w:val="single"/>
          <w:lang w:eastAsia="fr-FR"/>
        </w:rPr>
      </w:pPr>
    </w:p>
    <w:p w:rsidR="00B95D50" w:rsidRPr="00BC2A91" w:rsidRDefault="00725B5C" w:rsidP="00725B5C">
      <w:pPr>
        <w:pStyle w:val="Paragraphedeliste"/>
        <w:numPr>
          <w:ilvl w:val="0"/>
          <w:numId w:val="6"/>
        </w:numPr>
        <w:spacing w:after="0" w:line="360" w:lineRule="auto"/>
        <w:jc w:val="both"/>
        <w:rPr>
          <w:rFonts w:ascii="Verdana" w:eastAsia="Times New Roman" w:hAnsi="Verdana" w:cs="Times New Roman"/>
          <w:b/>
          <w:color w:val="333366"/>
          <w:sz w:val="24"/>
          <w:szCs w:val="24"/>
          <w:u w:val="single"/>
          <w:lang w:eastAsia="fr-FR"/>
        </w:rPr>
      </w:pPr>
      <w:r w:rsidRPr="00BC2A91">
        <w:rPr>
          <w:rFonts w:ascii="Verdana" w:eastAsia="Times New Roman" w:hAnsi="Verdana" w:cs="Times New Roman"/>
          <w:b/>
          <w:color w:val="333366"/>
          <w:sz w:val="24"/>
          <w:szCs w:val="24"/>
          <w:u w:val="single"/>
          <w:lang w:eastAsia="fr-FR"/>
        </w:rPr>
        <w:t>Développement du cerveau</w:t>
      </w:r>
    </w:p>
    <w:p w:rsidR="00224693" w:rsidRPr="00BC2A91" w:rsidRDefault="002010AB" w:rsidP="002010AB">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L’anatomie du cerveau des Hommes fossiles nous est accessible par mesure de volume de la boîte crânienne et par les moulages endocrâniens. Ainsi, les circonvolutions du cortex cérébral sont </w:t>
      </w:r>
      <w:r w:rsidR="00224693" w:rsidRPr="00BC2A91">
        <w:rPr>
          <w:rFonts w:ascii="Verdana" w:eastAsia="Times New Roman" w:hAnsi="Verdana" w:cs="Times New Roman"/>
          <w:color w:val="333366"/>
          <w:sz w:val="24"/>
          <w:szCs w:val="24"/>
          <w:lang w:eastAsia="fr-FR"/>
        </w:rPr>
        <w:t xml:space="preserve">repérées d’après les traces laissées à la surface interne de la boîte crânienne. </w:t>
      </w:r>
    </w:p>
    <w:p w:rsidR="002010AB" w:rsidRPr="00BC2A91" w:rsidRDefault="00224693" w:rsidP="002010AB">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Le volume cérébral a triplé en 3 millions d’années : 400cm</w:t>
      </w:r>
      <w:r w:rsidRPr="00BC2A91">
        <w:rPr>
          <w:rFonts w:ascii="Verdana" w:eastAsia="Times New Roman" w:hAnsi="Verdana" w:cs="Times New Roman"/>
          <w:color w:val="333366"/>
          <w:sz w:val="24"/>
          <w:szCs w:val="24"/>
          <w:vertAlign w:val="superscript"/>
          <w:lang w:eastAsia="fr-FR"/>
        </w:rPr>
        <w:t>3</w:t>
      </w:r>
      <w:r w:rsidRPr="00BC2A91">
        <w:rPr>
          <w:rFonts w:ascii="Verdana" w:eastAsia="Times New Roman" w:hAnsi="Verdana" w:cs="Times New Roman"/>
          <w:color w:val="333366"/>
          <w:sz w:val="24"/>
          <w:szCs w:val="24"/>
          <w:lang w:eastAsia="fr-FR"/>
        </w:rPr>
        <w:t xml:space="preserve"> chez les Australopithèques  à 1350cm</w:t>
      </w:r>
      <w:r w:rsidRPr="00BC2A91">
        <w:rPr>
          <w:rFonts w:ascii="Verdana" w:eastAsia="Times New Roman" w:hAnsi="Verdana" w:cs="Times New Roman"/>
          <w:color w:val="333366"/>
          <w:sz w:val="24"/>
          <w:szCs w:val="24"/>
          <w:vertAlign w:val="superscript"/>
          <w:lang w:eastAsia="fr-FR"/>
        </w:rPr>
        <w:t>3</w:t>
      </w:r>
      <w:r w:rsidRPr="00BC2A91">
        <w:rPr>
          <w:rFonts w:ascii="Verdana" w:eastAsia="Times New Roman" w:hAnsi="Verdana" w:cs="Times New Roman"/>
          <w:color w:val="333366"/>
          <w:sz w:val="24"/>
          <w:szCs w:val="24"/>
          <w:lang w:eastAsia="fr-FR"/>
        </w:rPr>
        <w:t xml:space="preserve"> en moyenne pour la population humaine actuelle. Cet accroissement est particulièrement important de l’Homo erectus à l’Homo sapiens.</w:t>
      </w:r>
    </w:p>
    <w:p w:rsidR="00725B5C" w:rsidRPr="00BC2A91" w:rsidRDefault="00725B5C" w:rsidP="00725B5C">
      <w:pPr>
        <w:pStyle w:val="Paragraphedeliste"/>
        <w:numPr>
          <w:ilvl w:val="0"/>
          <w:numId w:val="6"/>
        </w:numPr>
        <w:spacing w:after="0" w:line="360" w:lineRule="auto"/>
        <w:jc w:val="both"/>
        <w:rPr>
          <w:rFonts w:ascii="Verdana" w:eastAsia="Times New Roman" w:hAnsi="Verdana" w:cs="Times New Roman"/>
          <w:b/>
          <w:color w:val="333366"/>
          <w:sz w:val="24"/>
          <w:szCs w:val="24"/>
          <w:u w:val="single"/>
          <w:lang w:eastAsia="fr-FR"/>
        </w:rPr>
      </w:pPr>
      <w:r w:rsidRPr="00BC2A91">
        <w:rPr>
          <w:rFonts w:ascii="Verdana" w:eastAsia="Times New Roman" w:hAnsi="Verdana" w:cs="Times New Roman"/>
          <w:b/>
          <w:color w:val="333366"/>
          <w:sz w:val="24"/>
          <w:szCs w:val="24"/>
          <w:u w:val="single"/>
          <w:lang w:eastAsia="fr-FR"/>
        </w:rPr>
        <w:lastRenderedPageBreak/>
        <w:t>Acquisition du langage articulé</w:t>
      </w:r>
    </w:p>
    <w:p w:rsidR="00224693" w:rsidRPr="00BC2A91" w:rsidRDefault="00224693" w:rsidP="00224693">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La comparaison entre l’appareil vocal d’un chimpanzé et celui de l’Homme actuel permet d’expliquer pourquoi ce dernier peut produire un langage articulé</w:t>
      </w:r>
      <w:r w:rsidR="00785436"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color w:val="333366"/>
          <w:sz w:val="24"/>
          <w:szCs w:val="24"/>
          <w:lang w:eastAsia="fr-FR"/>
        </w:rPr>
        <w:t>alors que le singe n’</w:t>
      </w:r>
      <w:r w:rsidR="00785436" w:rsidRPr="00BC2A91">
        <w:rPr>
          <w:rFonts w:ascii="Verdana" w:eastAsia="Times New Roman" w:hAnsi="Verdana" w:cs="Times New Roman"/>
          <w:color w:val="333366"/>
          <w:sz w:val="24"/>
          <w:szCs w:val="24"/>
          <w:lang w:eastAsia="fr-FR"/>
        </w:rPr>
        <w:t>émet</w:t>
      </w:r>
      <w:r w:rsidRPr="00BC2A91">
        <w:rPr>
          <w:rFonts w:ascii="Verdana" w:eastAsia="Times New Roman" w:hAnsi="Verdana" w:cs="Times New Roman"/>
          <w:color w:val="333366"/>
          <w:sz w:val="24"/>
          <w:szCs w:val="24"/>
          <w:lang w:eastAsia="fr-FR"/>
        </w:rPr>
        <w:t xml:space="preserve"> que des grognements </w:t>
      </w:r>
      <w:r w:rsidR="00785436" w:rsidRPr="00BC2A91">
        <w:rPr>
          <w:rFonts w:ascii="Verdana" w:eastAsia="Times New Roman" w:hAnsi="Verdana" w:cs="Times New Roman"/>
          <w:color w:val="333366"/>
          <w:sz w:val="24"/>
          <w:szCs w:val="24"/>
          <w:lang w:eastAsia="fr-FR"/>
        </w:rPr>
        <w:t xml:space="preserve">et </w:t>
      </w:r>
      <w:r w:rsidRPr="00BC2A91">
        <w:rPr>
          <w:rFonts w:ascii="Verdana" w:eastAsia="Times New Roman" w:hAnsi="Verdana" w:cs="Times New Roman"/>
          <w:color w:val="333366"/>
          <w:sz w:val="24"/>
          <w:szCs w:val="24"/>
          <w:lang w:eastAsia="fr-FR"/>
        </w:rPr>
        <w:t>des hurlements seulement</w:t>
      </w:r>
      <w:r w:rsidR="00785436" w:rsidRPr="00BC2A91">
        <w:rPr>
          <w:rFonts w:ascii="Verdana" w:eastAsia="Times New Roman" w:hAnsi="Verdana" w:cs="Times New Roman"/>
          <w:color w:val="333366"/>
          <w:sz w:val="24"/>
          <w:szCs w:val="24"/>
          <w:lang w:eastAsia="fr-FR"/>
        </w:rPr>
        <w:t>.</w:t>
      </w:r>
    </w:p>
    <w:p w:rsidR="00785436" w:rsidRPr="00BC2A91" w:rsidRDefault="00785436" w:rsidP="00224693">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L’expression de langage articulé met en jeu un appareil phonatoire qui permet la production de sons par les cordes vocales, ainsi que leur amplification et leur modélisation par le pharynx. Chez l’Homme, la position basse du larynx accroît considérablement l’espace disponible pour le pharynx, ce qui permet de transformer les sons en phénomène et mots</w:t>
      </w:r>
    </w:p>
    <w:p w:rsidR="00224693" w:rsidRPr="00BC2A91" w:rsidRDefault="00785436" w:rsidP="003D5923">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L’acquisition graduelle du langage articulé met également en jeu des centres cérébraux moteurs (émission du langage) et </w:t>
      </w:r>
      <w:r w:rsidR="00156C45" w:rsidRPr="00BC2A91">
        <w:rPr>
          <w:rFonts w:ascii="Verdana" w:eastAsia="Times New Roman" w:hAnsi="Verdana" w:cs="Times New Roman"/>
          <w:color w:val="333366"/>
          <w:sz w:val="24"/>
          <w:szCs w:val="24"/>
          <w:lang w:eastAsia="fr-FR"/>
        </w:rPr>
        <w:t>sensoriels (</w:t>
      </w:r>
      <w:r w:rsidRPr="00BC2A91">
        <w:rPr>
          <w:rFonts w:ascii="Verdana" w:eastAsia="Times New Roman" w:hAnsi="Verdana" w:cs="Times New Roman"/>
          <w:color w:val="333366"/>
          <w:sz w:val="24"/>
          <w:szCs w:val="24"/>
          <w:lang w:eastAsia="fr-FR"/>
        </w:rPr>
        <w:t>compréhension du langage)</w:t>
      </w:r>
      <w:r w:rsidR="003D5923" w:rsidRPr="00BC2A91">
        <w:rPr>
          <w:rFonts w:ascii="Verdana" w:eastAsia="Times New Roman" w:hAnsi="Verdana" w:cs="Times New Roman"/>
          <w:color w:val="333366"/>
          <w:sz w:val="24"/>
          <w:szCs w:val="24"/>
          <w:lang w:eastAsia="fr-FR"/>
        </w:rPr>
        <w:t xml:space="preserve"> localisés dans les lobes frontaux et pariétaux.</w:t>
      </w:r>
    </w:p>
    <w:p w:rsidR="00D82DF4" w:rsidRPr="00BC2A91" w:rsidRDefault="0064361C" w:rsidP="00D82DF4">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Comparaison de l’appareil vocal </w:t>
      </w:r>
      <w:r w:rsidR="009F5FBB" w:rsidRPr="00BC2A91">
        <w:rPr>
          <w:rFonts w:ascii="Verdana" w:eastAsia="Times New Roman" w:hAnsi="Verdana" w:cs="Times New Roman"/>
          <w:color w:val="333366"/>
          <w:sz w:val="24"/>
          <w:szCs w:val="24"/>
          <w:lang w:eastAsia="fr-FR"/>
        </w:rPr>
        <w:t xml:space="preserve">de l’Homme moderne et </w:t>
      </w:r>
      <w:r w:rsidRPr="00BC2A91">
        <w:rPr>
          <w:rFonts w:ascii="Verdana" w:eastAsia="Times New Roman" w:hAnsi="Verdana" w:cs="Times New Roman"/>
          <w:color w:val="333366"/>
          <w:sz w:val="24"/>
          <w:szCs w:val="24"/>
          <w:lang w:eastAsia="fr-FR"/>
        </w:rPr>
        <w:t xml:space="preserve">d’un chimpanzé </w:t>
      </w:r>
    </w:p>
    <w:p w:rsidR="00D82DF4" w:rsidRPr="00BC2A91" w:rsidRDefault="00D82DF4" w:rsidP="00A52D94">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hAnsi="Verdana"/>
          <w:noProof/>
          <w:sz w:val="24"/>
          <w:szCs w:val="24"/>
          <w:lang w:eastAsia="fr-FR"/>
        </w:rPr>
        <w:drawing>
          <wp:inline distT="0" distB="0" distL="0" distR="0" wp14:anchorId="5D840BA1" wp14:editId="2DBEFDE6">
            <wp:extent cx="6201426" cy="3526879"/>
            <wp:effectExtent l="0" t="0" r="889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945" t="41181" r="26163" b="29750"/>
                    <a:stretch/>
                  </pic:blipFill>
                  <pic:spPr bwMode="auto">
                    <a:xfrm>
                      <a:off x="0" y="0"/>
                      <a:ext cx="6218193" cy="3536415"/>
                    </a:xfrm>
                    <a:prstGeom prst="rect">
                      <a:avLst/>
                    </a:prstGeom>
                    <a:ln>
                      <a:noFill/>
                    </a:ln>
                    <a:extLst>
                      <a:ext uri="{53640926-AAD7-44D8-BBD7-CCE9431645EC}">
                        <a14:shadowObscured xmlns:a14="http://schemas.microsoft.com/office/drawing/2010/main"/>
                      </a:ext>
                    </a:extLst>
                  </pic:spPr>
                </pic:pic>
              </a:graphicData>
            </a:graphic>
          </wp:inline>
        </w:drawing>
      </w:r>
    </w:p>
    <w:p w:rsidR="00A52D94" w:rsidRPr="00BC2A91" w:rsidRDefault="00A52D94" w:rsidP="00D82DF4">
      <w:pPr>
        <w:spacing w:after="0" w:line="360" w:lineRule="auto"/>
        <w:jc w:val="both"/>
        <w:rPr>
          <w:rFonts w:ascii="Verdana" w:eastAsia="Times New Roman" w:hAnsi="Verdana" w:cs="Times New Roman"/>
          <w:color w:val="333366"/>
          <w:sz w:val="24"/>
          <w:szCs w:val="24"/>
          <w:lang w:eastAsia="fr-FR"/>
        </w:rPr>
      </w:pPr>
    </w:p>
    <w:p w:rsidR="00725B5C" w:rsidRPr="00BC2A91" w:rsidRDefault="00725B5C" w:rsidP="00725B5C">
      <w:pPr>
        <w:pStyle w:val="Paragraphedeliste"/>
        <w:numPr>
          <w:ilvl w:val="0"/>
          <w:numId w:val="6"/>
        </w:numPr>
        <w:spacing w:after="0" w:line="360" w:lineRule="auto"/>
        <w:jc w:val="both"/>
        <w:rPr>
          <w:rFonts w:ascii="Verdana" w:eastAsia="Times New Roman" w:hAnsi="Verdana" w:cs="Times New Roman"/>
          <w:b/>
          <w:color w:val="333366"/>
          <w:sz w:val="24"/>
          <w:szCs w:val="24"/>
          <w:u w:val="single"/>
          <w:lang w:eastAsia="fr-FR"/>
        </w:rPr>
      </w:pPr>
      <w:r w:rsidRPr="00BC2A91">
        <w:rPr>
          <w:rFonts w:ascii="Verdana" w:eastAsia="Times New Roman" w:hAnsi="Verdana" w:cs="Times New Roman"/>
          <w:b/>
          <w:color w:val="333366"/>
          <w:sz w:val="24"/>
          <w:szCs w:val="24"/>
          <w:u w:val="single"/>
          <w:lang w:eastAsia="fr-FR"/>
        </w:rPr>
        <w:t>Développement des techniques</w:t>
      </w:r>
      <w:r w:rsidR="00D82DF4" w:rsidRPr="00BC2A91">
        <w:rPr>
          <w:rFonts w:ascii="Verdana" w:eastAsia="Times New Roman" w:hAnsi="Verdana" w:cs="Times New Roman"/>
          <w:b/>
          <w:color w:val="333366"/>
          <w:sz w:val="24"/>
          <w:szCs w:val="24"/>
          <w:u w:val="single"/>
          <w:lang w:eastAsia="fr-FR"/>
        </w:rPr>
        <w:t> : activités culturelles</w:t>
      </w:r>
    </w:p>
    <w:p w:rsidR="00D82DF4" w:rsidRPr="00BC2A91" w:rsidRDefault="00D82DF4" w:rsidP="00D82DF4">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lastRenderedPageBreak/>
        <w:t>Parallèlement à l’évolution biologique, l’hominisation se caractérise par la création et l’utilisation d’outils</w:t>
      </w:r>
      <w:r w:rsidR="00BD412D" w:rsidRPr="00BC2A91">
        <w:rPr>
          <w:rFonts w:ascii="Verdana" w:eastAsia="Times New Roman" w:hAnsi="Verdana" w:cs="Times New Roman"/>
          <w:color w:val="333366"/>
          <w:sz w:val="24"/>
          <w:szCs w:val="24"/>
          <w:lang w:eastAsia="fr-FR"/>
        </w:rPr>
        <w:t xml:space="preserve"> découverts qui sont de plus en plus perfectionnés au cours des temps géologiques </w:t>
      </w:r>
    </w:p>
    <w:p w:rsidR="00371C36" w:rsidRPr="00BC2A91" w:rsidRDefault="00371C36" w:rsidP="00D82DF4">
      <w:pPr>
        <w:pStyle w:val="Paragraphedeliste"/>
        <w:spacing w:after="0" w:line="360" w:lineRule="auto"/>
        <w:ind w:left="14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Chaque espèce d’Homo est caractérisée par leur propre découverte</w:t>
      </w:r>
    </w:p>
    <w:p w:rsidR="00C326A8" w:rsidRPr="00BC2A91" w:rsidRDefault="00C326A8" w:rsidP="00C326A8">
      <w:pPr>
        <w:spacing w:after="0" w:line="360" w:lineRule="auto"/>
        <w:ind w:left="1080"/>
        <w:rPr>
          <w:rFonts w:ascii="Verdana" w:eastAsia="Times New Roman" w:hAnsi="Verdana" w:cs="Times New Roman"/>
          <w:color w:val="333366"/>
          <w:sz w:val="24"/>
          <w:szCs w:val="24"/>
          <w:lang w:eastAsia="fr-FR"/>
        </w:rPr>
      </w:pPr>
      <w:r w:rsidRPr="00BC2A91">
        <w:rPr>
          <w:rFonts w:ascii="Verdana" w:eastAsia="Times New Roman" w:hAnsi="Verdana" w:cs="Times New Roman"/>
          <w:bCs/>
          <w:color w:val="333366"/>
          <w:sz w:val="24"/>
          <w:szCs w:val="24"/>
          <w:lang w:eastAsia="fr-FR"/>
        </w:rPr>
        <w:sym w:font="Symbol" w:char="F061"/>
      </w:r>
      <w:r w:rsidRPr="00BC2A91">
        <w:rPr>
          <w:rFonts w:ascii="Verdana" w:eastAsia="Times New Roman" w:hAnsi="Verdana" w:cs="Times New Roman"/>
          <w:bCs/>
          <w:color w:val="333366"/>
          <w:sz w:val="24"/>
          <w:szCs w:val="24"/>
          <w:lang w:eastAsia="fr-FR"/>
        </w:rPr>
        <w:t xml:space="preserve"> ) </w:t>
      </w:r>
      <w:r w:rsidR="006B6F17" w:rsidRPr="00BC2A91">
        <w:rPr>
          <w:rFonts w:ascii="Verdana" w:eastAsia="Times New Roman" w:hAnsi="Verdana" w:cs="Times New Roman"/>
          <w:b/>
          <w:bCs/>
          <w:color w:val="333366"/>
          <w:sz w:val="24"/>
          <w:szCs w:val="24"/>
          <w:u w:val="single"/>
          <w:lang w:eastAsia="fr-FR"/>
        </w:rPr>
        <w:t>L</w:t>
      </w:r>
      <w:r w:rsidR="00194C52" w:rsidRPr="00BC2A91">
        <w:rPr>
          <w:rFonts w:ascii="Verdana" w:eastAsia="Times New Roman" w:hAnsi="Verdana" w:cs="Times New Roman"/>
          <w:b/>
          <w:bCs/>
          <w:color w:val="333366"/>
          <w:sz w:val="24"/>
          <w:szCs w:val="24"/>
          <w:u w:val="single"/>
          <w:lang w:eastAsia="fr-FR"/>
        </w:rPr>
        <w:t>es  australopithèques : premiers représentants   de  la   lignée  humaine.</w:t>
      </w:r>
      <w:r w:rsidR="006B6F17" w:rsidRPr="00BC2A91">
        <w:rPr>
          <w:rFonts w:ascii="Verdana" w:eastAsia="Times New Roman" w:hAnsi="Verdana" w:cs="Times New Roman"/>
          <w:color w:val="333366"/>
          <w:sz w:val="24"/>
          <w:szCs w:val="24"/>
          <w:lang w:eastAsia="fr-FR"/>
        </w:rPr>
        <w:t xml:space="preserve"> </w:t>
      </w:r>
    </w:p>
    <w:p w:rsidR="00194C52" w:rsidRPr="00BC2A91" w:rsidRDefault="00C326A8" w:rsidP="00F87235">
      <w:pPr>
        <w:pStyle w:val="Paragraphedeliste"/>
        <w:numPr>
          <w:ilvl w:val="1"/>
          <w:numId w:val="10"/>
        </w:numPr>
        <w:spacing w:after="0" w:line="360" w:lineRule="auto"/>
        <w:rPr>
          <w:rFonts w:ascii="Verdana" w:eastAsia="Times New Roman" w:hAnsi="Verdana" w:cs="Times New Roman"/>
          <w:b/>
          <w:bCs/>
          <w:color w:val="333366"/>
          <w:sz w:val="24"/>
          <w:szCs w:val="24"/>
          <w:lang w:eastAsia="fr-FR"/>
        </w:rPr>
      </w:pPr>
      <w:r w:rsidRPr="00BC2A91">
        <w:rPr>
          <w:rFonts w:ascii="Verdana" w:eastAsia="Times New Roman" w:hAnsi="Verdana" w:cs="Times New Roman"/>
          <w:color w:val="333366"/>
          <w:sz w:val="24"/>
          <w:szCs w:val="24"/>
          <w:lang w:eastAsia="fr-FR"/>
        </w:rPr>
        <w:t>-</w:t>
      </w:r>
      <w:r w:rsidR="006B6F17" w:rsidRPr="00BC2A91">
        <w:rPr>
          <w:rFonts w:ascii="Verdana" w:eastAsia="Times New Roman" w:hAnsi="Verdana" w:cs="Times New Roman"/>
          <w:color w:val="333366"/>
          <w:sz w:val="24"/>
          <w:szCs w:val="24"/>
          <w:lang w:eastAsia="fr-FR"/>
        </w:rPr>
        <w:t>6 millions d’années,</w:t>
      </w:r>
      <w:r w:rsidR="006B6F17" w:rsidRPr="00BC2A91">
        <w:rPr>
          <w:rFonts w:ascii="Verdana" w:eastAsia="Times New Roman" w:hAnsi="Verdana" w:cs="Times New Roman"/>
          <w:b/>
          <w:bCs/>
          <w:color w:val="333366"/>
          <w:sz w:val="24"/>
          <w:szCs w:val="24"/>
          <w:lang w:eastAsia="fr-FR"/>
        </w:rPr>
        <w:t xml:space="preserve"> éteints vers – 1million d’années</w:t>
      </w:r>
    </w:p>
    <w:p w:rsidR="007D1EEC" w:rsidRPr="00BC2A91" w:rsidRDefault="007D1EEC" w:rsidP="00F87235">
      <w:pPr>
        <w:pStyle w:val="Paragraphedeliste"/>
        <w:numPr>
          <w:ilvl w:val="1"/>
          <w:numId w:val="10"/>
        </w:numPr>
        <w:spacing w:after="0" w:line="360" w:lineRule="auto"/>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Herbivores</w:t>
      </w:r>
      <w:r w:rsidRPr="00BC2A91">
        <w:rPr>
          <w:rFonts w:ascii="Verdana" w:eastAsia="Times New Roman" w:hAnsi="Verdana" w:cs="Times New Roman"/>
          <w:color w:val="333366"/>
          <w:sz w:val="24"/>
          <w:szCs w:val="24"/>
          <w:lang w:eastAsia="fr-FR"/>
        </w:rPr>
        <w:t> </w:t>
      </w:r>
    </w:p>
    <w:p w:rsidR="006B6F17" w:rsidRPr="00BC2A91" w:rsidRDefault="006B6F17" w:rsidP="00F87235">
      <w:pPr>
        <w:pStyle w:val="Paragraphedeliste"/>
        <w:numPr>
          <w:ilvl w:val="1"/>
          <w:numId w:val="10"/>
        </w:numPr>
        <w:spacing w:after="0" w:line="360" w:lineRule="auto"/>
        <w:rPr>
          <w:rFonts w:ascii="Verdana" w:eastAsia="Times New Roman" w:hAnsi="Verdana" w:cs="Times New Roman"/>
          <w:b/>
          <w:bCs/>
          <w:color w:val="333366"/>
          <w:sz w:val="24"/>
          <w:szCs w:val="24"/>
          <w:lang w:eastAsia="fr-FR"/>
        </w:rPr>
      </w:pPr>
      <w:r w:rsidRPr="00BC2A91">
        <w:rPr>
          <w:rFonts w:ascii="Verdana" w:eastAsia="Times New Roman" w:hAnsi="Verdana" w:cs="Times New Roman"/>
          <w:b/>
          <w:bCs/>
          <w:color w:val="333366"/>
          <w:sz w:val="24"/>
          <w:szCs w:val="24"/>
          <w:lang w:eastAsia="fr-FR"/>
        </w:rPr>
        <w:t xml:space="preserve">Outils utilisés : galets </w:t>
      </w:r>
      <w:r w:rsidR="004644E2" w:rsidRPr="00BC2A91">
        <w:rPr>
          <w:rFonts w:ascii="Verdana" w:eastAsia="Times New Roman" w:hAnsi="Verdana" w:cs="Times New Roman"/>
          <w:b/>
          <w:bCs/>
          <w:color w:val="333366"/>
          <w:sz w:val="24"/>
          <w:szCs w:val="24"/>
          <w:lang w:eastAsia="fr-FR"/>
        </w:rPr>
        <w:t xml:space="preserve">aménagés  </w:t>
      </w:r>
    </w:p>
    <w:p w:rsidR="00F87235" w:rsidRPr="00BC2A91" w:rsidRDefault="00F87235" w:rsidP="00F87235">
      <w:pPr>
        <w:pStyle w:val="Paragraphedeliste"/>
        <w:numPr>
          <w:ilvl w:val="1"/>
          <w:numId w:val="10"/>
        </w:numPr>
        <w:spacing w:after="0" w:line="360" w:lineRule="auto"/>
        <w:rPr>
          <w:rFonts w:ascii="Verdana" w:eastAsia="Times New Roman" w:hAnsi="Verdana" w:cs="Times New Roman"/>
          <w:b/>
          <w:bCs/>
          <w:color w:val="333366"/>
          <w:sz w:val="24"/>
          <w:szCs w:val="24"/>
          <w:lang w:eastAsia="fr-FR"/>
        </w:rPr>
      </w:pPr>
      <w:r w:rsidRPr="00BC2A91">
        <w:rPr>
          <w:rFonts w:ascii="Verdana" w:eastAsia="Times New Roman" w:hAnsi="Verdana" w:cs="Times New Roman"/>
          <w:b/>
          <w:bCs/>
          <w:color w:val="333366"/>
          <w:sz w:val="24"/>
          <w:szCs w:val="24"/>
          <w:lang w:eastAsia="fr-FR"/>
        </w:rPr>
        <w:t xml:space="preserve">C’est le </w:t>
      </w:r>
      <w:proofErr w:type="spellStart"/>
      <w:r w:rsidRPr="00BC2A91">
        <w:rPr>
          <w:rFonts w:ascii="Verdana" w:eastAsia="Times New Roman" w:hAnsi="Verdana" w:cs="Times New Roman"/>
          <w:b/>
          <w:bCs/>
          <w:color w:val="333366"/>
          <w:sz w:val="24"/>
          <w:szCs w:val="24"/>
          <w:lang w:eastAsia="fr-FR"/>
        </w:rPr>
        <w:t>pebble</w:t>
      </w:r>
      <w:proofErr w:type="spellEnd"/>
      <w:r w:rsidRPr="00BC2A91">
        <w:rPr>
          <w:rFonts w:ascii="Verdana" w:eastAsia="Times New Roman" w:hAnsi="Verdana" w:cs="Times New Roman"/>
          <w:b/>
          <w:bCs/>
          <w:color w:val="333366"/>
          <w:sz w:val="24"/>
          <w:szCs w:val="24"/>
          <w:lang w:eastAsia="fr-FR"/>
        </w:rPr>
        <w:t xml:space="preserve"> culture</w:t>
      </w:r>
    </w:p>
    <w:p w:rsidR="006F4978" w:rsidRPr="00BC2A91" w:rsidRDefault="00C326A8" w:rsidP="00C326A8">
      <w:pPr>
        <w:spacing w:after="0" w:line="360" w:lineRule="auto"/>
        <w:ind w:left="1080"/>
        <w:jc w:val="both"/>
        <w:rPr>
          <w:rFonts w:ascii="Verdana" w:eastAsia="Times New Roman" w:hAnsi="Verdana" w:cs="Times New Roman"/>
          <w:color w:val="333366"/>
          <w:sz w:val="24"/>
          <w:szCs w:val="24"/>
          <w:lang w:eastAsia="fr-FR"/>
        </w:rPr>
      </w:pPr>
      <w:r w:rsidRPr="00BC2A91">
        <w:rPr>
          <w:rFonts w:ascii="Verdana" w:eastAsia="Times New Roman" w:hAnsi="Verdana" w:cs="Times New Roman"/>
          <w:bCs/>
          <w:color w:val="333366"/>
          <w:sz w:val="24"/>
          <w:szCs w:val="24"/>
          <w:lang w:eastAsia="fr-FR"/>
        </w:rPr>
        <w:sym w:font="Symbol" w:char="F062"/>
      </w:r>
      <w:r w:rsidRPr="00BC2A91">
        <w:rPr>
          <w:rFonts w:ascii="Verdana" w:eastAsia="Times New Roman" w:hAnsi="Verdana" w:cs="Times New Roman"/>
          <w:bCs/>
          <w:color w:val="333366"/>
          <w:sz w:val="24"/>
          <w:szCs w:val="24"/>
          <w:lang w:eastAsia="fr-FR"/>
        </w:rPr>
        <w:t xml:space="preserve"> ) </w:t>
      </w:r>
      <w:r w:rsidR="004644E2" w:rsidRPr="00BC2A91">
        <w:rPr>
          <w:rFonts w:ascii="Verdana" w:eastAsia="Times New Roman" w:hAnsi="Verdana" w:cs="Times New Roman"/>
          <w:b/>
          <w:bCs/>
          <w:color w:val="333366"/>
          <w:sz w:val="24"/>
          <w:szCs w:val="24"/>
          <w:u w:val="single"/>
          <w:lang w:eastAsia="fr-FR"/>
        </w:rPr>
        <w:t>Les  premiers  hommes : genre Homo</w:t>
      </w:r>
      <w:r w:rsidR="00194C52" w:rsidRPr="00BC2A91">
        <w:rPr>
          <w:rFonts w:ascii="Verdana" w:eastAsia="Times New Roman" w:hAnsi="Verdana" w:cs="Times New Roman"/>
          <w:b/>
          <w:bCs/>
          <w:color w:val="333366"/>
          <w:sz w:val="24"/>
          <w:szCs w:val="24"/>
          <w:lang w:eastAsia="fr-FR"/>
        </w:rPr>
        <w:t>.</w:t>
      </w:r>
    </w:p>
    <w:p w:rsidR="00194C52" w:rsidRPr="00BC2A91" w:rsidRDefault="006F4978" w:rsidP="006F4978">
      <w:pPr>
        <w:pStyle w:val="Paragraphedeliste"/>
        <w:numPr>
          <w:ilvl w:val="0"/>
          <w:numId w:val="15"/>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color w:val="333366"/>
          <w:sz w:val="24"/>
          <w:szCs w:val="24"/>
          <w:u w:val="single"/>
          <w:lang w:eastAsia="fr-FR"/>
        </w:rPr>
        <w:t>L’Homo habilis</w:t>
      </w:r>
    </w:p>
    <w:p w:rsidR="007D1EEC" w:rsidRPr="00BC2A91" w:rsidRDefault="004644E2" w:rsidP="00F87235">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L</w:t>
      </w:r>
      <w:r w:rsidR="00194C52" w:rsidRPr="00BC2A91">
        <w:rPr>
          <w:rFonts w:ascii="Verdana" w:eastAsia="Times New Roman" w:hAnsi="Verdana" w:cs="Times New Roman"/>
          <w:color w:val="333366"/>
          <w:sz w:val="24"/>
          <w:szCs w:val="24"/>
          <w:lang w:eastAsia="fr-FR"/>
        </w:rPr>
        <w:t xml:space="preserve">es </w:t>
      </w:r>
      <w:r w:rsidR="00194C52" w:rsidRPr="00BC2A91">
        <w:rPr>
          <w:rFonts w:ascii="Verdana" w:eastAsia="Times New Roman" w:hAnsi="Verdana" w:cs="Times New Roman"/>
          <w:b/>
          <w:bCs/>
          <w:color w:val="333366"/>
          <w:sz w:val="24"/>
          <w:szCs w:val="24"/>
          <w:lang w:eastAsia="fr-FR"/>
        </w:rPr>
        <w:t>premiers représentants du genre homo</w:t>
      </w:r>
      <w:r w:rsidR="00194C52" w:rsidRPr="00BC2A91">
        <w:rPr>
          <w:rFonts w:ascii="Verdana" w:eastAsia="Times New Roman" w:hAnsi="Verdana" w:cs="Times New Roman"/>
          <w:color w:val="333366"/>
          <w:sz w:val="24"/>
          <w:szCs w:val="24"/>
          <w:lang w:eastAsia="fr-FR"/>
        </w:rPr>
        <w:t xml:space="preserve"> apparaissent en </w:t>
      </w:r>
      <w:r w:rsidR="00194C52" w:rsidRPr="00BC2A91">
        <w:rPr>
          <w:rFonts w:ascii="Verdana" w:eastAsia="Times New Roman" w:hAnsi="Verdana" w:cs="Times New Roman"/>
          <w:b/>
          <w:bCs/>
          <w:color w:val="333366"/>
          <w:sz w:val="24"/>
          <w:szCs w:val="24"/>
          <w:lang w:eastAsia="fr-FR"/>
        </w:rPr>
        <w:t>Afrique de l’Est</w:t>
      </w:r>
      <w:r w:rsidR="00194C52" w:rsidRPr="00BC2A91">
        <w:rPr>
          <w:rFonts w:ascii="Verdana" w:eastAsia="Times New Roman" w:hAnsi="Verdana" w:cs="Times New Roman"/>
          <w:color w:val="333366"/>
          <w:sz w:val="24"/>
          <w:szCs w:val="24"/>
          <w:lang w:eastAsia="fr-FR"/>
        </w:rPr>
        <w:t xml:space="preserve"> </w:t>
      </w:r>
    </w:p>
    <w:p w:rsidR="00194C52" w:rsidRPr="00BC2A91" w:rsidRDefault="006F4978" w:rsidP="00F87235">
      <w:pPr>
        <w:pStyle w:val="Paragraphedeliste"/>
        <w:numPr>
          <w:ilvl w:val="0"/>
          <w:numId w:val="13"/>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vers</w:t>
      </w:r>
      <w:r w:rsidRPr="00BC2A91">
        <w:rPr>
          <w:rFonts w:ascii="Verdana" w:eastAsia="Times New Roman" w:hAnsi="Verdana" w:cs="Times New Roman"/>
          <w:b/>
          <w:bCs/>
          <w:color w:val="333366"/>
          <w:sz w:val="24"/>
          <w:szCs w:val="24"/>
          <w:lang w:eastAsia="fr-FR"/>
        </w:rPr>
        <w:t xml:space="preserve"> -</w:t>
      </w:r>
      <w:r w:rsidR="00194C52" w:rsidRPr="00BC2A91">
        <w:rPr>
          <w:rFonts w:ascii="Verdana" w:eastAsia="Times New Roman" w:hAnsi="Verdana" w:cs="Times New Roman"/>
          <w:b/>
          <w:bCs/>
          <w:color w:val="333366"/>
          <w:sz w:val="24"/>
          <w:szCs w:val="24"/>
          <w:lang w:eastAsia="fr-FR"/>
        </w:rPr>
        <w:t>2,5 millions d’années</w:t>
      </w:r>
      <w:r w:rsidR="00194C52" w:rsidRPr="00BC2A91">
        <w:rPr>
          <w:rFonts w:ascii="Verdana" w:eastAsia="Times New Roman" w:hAnsi="Verdana" w:cs="Times New Roman"/>
          <w:color w:val="333366"/>
          <w:sz w:val="24"/>
          <w:szCs w:val="24"/>
          <w:lang w:eastAsia="fr-FR"/>
        </w:rPr>
        <w:t>, le plus récent remonte à  - 1,55 millions d’années</w:t>
      </w:r>
    </w:p>
    <w:p w:rsidR="00194C52" w:rsidRPr="00BC2A91" w:rsidRDefault="004644E2" w:rsidP="00F87235">
      <w:pPr>
        <w:pStyle w:val="Paragraphedeliste"/>
        <w:numPr>
          <w:ilvl w:val="0"/>
          <w:numId w:val="13"/>
        </w:numPr>
        <w:tabs>
          <w:tab w:val="center" w:pos="1560"/>
        </w:tabs>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O</w:t>
      </w:r>
      <w:r w:rsidR="00194C52" w:rsidRPr="00BC2A91">
        <w:rPr>
          <w:rFonts w:ascii="Verdana" w:eastAsia="Times New Roman" w:hAnsi="Verdana" w:cs="Times New Roman"/>
          <w:b/>
          <w:bCs/>
          <w:color w:val="333366"/>
          <w:sz w:val="24"/>
          <w:szCs w:val="24"/>
          <w:lang w:eastAsia="fr-FR"/>
        </w:rPr>
        <w:t>mnivore.</w:t>
      </w:r>
    </w:p>
    <w:p w:rsidR="00194C52" w:rsidRPr="00BC2A91" w:rsidRDefault="00194C52" w:rsidP="00F87235">
      <w:pPr>
        <w:pStyle w:val="Paragraphedeliste"/>
        <w:numPr>
          <w:ilvl w:val="0"/>
          <w:numId w:val="13"/>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bipédie imparfaite</w:t>
      </w:r>
      <w:r w:rsidRPr="00BC2A91">
        <w:rPr>
          <w:rFonts w:ascii="Verdana" w:eastAsia="Times New Roman" w:hAnsi="Verdana" w:cs="Times New Roman"/>
          <w:color w:val="333366"/>
          <w:sz w:val="24"/>
          <w:szCs w:val="24"/>
          <w:lang w:eastAsia="fr-FR"/>
        </w:rPr>
        <w:t>.</w:t>
      </w:r>
    </w:p>
    <w:p w:rsidR="00194C52" w:rsidRPr="00BC2A91" w:rsidRDefault="00194C52" w:rsidP="00F87235">
      <w:pPr>
        <w:pStyle w:val="Paragraphedeliste"/>
        <w:numPr>
          <w:ilvl w:val="0"/>
          <w:numId w:val="13"/>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L’utilisation d’outils en pierre</w:t>
      </w:r>
      <w:r w:rsidRPr="00BC2A91">
        <w:rPr>
          <w:rFonts w:ascii="Verdana" w:eastAsia="Times New Roman" w:hAnsi="Verdana" w:cs="Times New Roman"/>
          <w:color w:val="333366"/>
          <w:sz w:val="24"/>
          <w:szCs w:val="24"/>
          <w:lang w:eastAsia="fr-FR"/>
        </w:rPr>
        <w:t xml:space="preserve"> est une </w:t>
      </w:r>
      <w:r w:rsidRPr="00BC2A91">
        <w:rPr>
          <w:rFonts w:ascii="Verdana" w:eastAsia="Times New Roman" w:hAnsi="Verdana" w:cs="Times New Roman"/>
          <w:b/>
          <w:bCs/>
          <w:color w:val="333366"/>
          <w:sz w:val="24"/>
          <w:szCs w:val="24"/>
          <w:lang w:eastAsia="fr-FR"/>
        </w:rPr>
        <w:t>caractéristique essentielle</w:t>
      </w:r>
      <w:r w:rsidRPr="00BC2A91">
        <w:rPr>
          <w:rFonts w:ascii="Verdana" w:eastAsia="Times New Roman" w:hAnsi="Verdana" w:cs="Times New Roman"/>
          <w:color w:val="333366"/>
          <w:sz w:val="24"/>
          <w:szCs w:val="24"/>
          <w:lang w:eastAsia="fr-FR"/>
        </w:rPr>
        <w:t xml:space="preserve">. </w:t>
      </w:r>
    </w:p>
    <w:p w:rsidR="00194C52" w:rsidRPr="00BC2A91" w:rsidRDefault="006F4978" w:rsidP="006F4978">
      <w:pPr>
        <w:pStyle w:val="Paragraphedeliste"/>
        <w:spacing w:after="0" w:line="360" w:lineRule="auto"/>
        <w:ind w:left="2136"/>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color w:val="333366"/>
          <w:sz w:val="24"/>
          <w:szCs w:val="24"/>
          <w:u w:val="single"/>
          <w:lang w:eastAsia="fr-FR"/>
        </w:rPr>
        <w:t>L’Homo habilis</w:t>
      </w:r>
      <w:r w:rsidR="00194C52" w:rsidRPr="00BC2A91">
        <w:rPr>
          <w:rFonts w:ascii="Verdana" w:eastAsia="Times New Roman" w:hAnsi="Verdana" w:cs="Times New Roman"/>
          <w:color w:val="333366"/>
          <w:sz w:val="24"/>
          <w:szCs w:val="24"/>
          <w:lang w:eastAsia="fr-FR"/>
        </w:rPr>
        <w:t xml:space="preserve"> (homme habile) </w:t>
      </w:r>
      <w:r w:rsidR="00194C52" w:rsidRPr="00BC2A91">
        <w:rPr>
          <w:rFonts w:ascii="Verdana" w:eastAsia="Times New Roman" w:hAnsi="Verdana" w:cs="Times New Roman"/>
          <w:color w:val="333366"/>
          <w:sz w:val="24"/>
          <w:szCs w:val="24"/>
          <w:u w:val="single"/>
          <w:lang w:eastAsia="fr-FR"/>
        </w:rPr>
        <w:t>taille les outils</w:t>
      </w:r>
      <w:r w:rsidR="00194C52" w:rsidRPr="00BC2A91">
        <w:rPr>
          <w:rFonts w:ascii="Verdana" w:eastAsia="Times New Roman" w:hAnsi="Verdana" w:cs="Times New Roman"/>
          <w:color w:val="333366"/>
          <w:sz w:val="24"/>
          <w:szCs w:val="24"/>
          <w:lang w:eastAsia="fr-FR"/>
        </w:rPr>
        <w:t xml:space="preserve">. Des </w:t>
      </w:r>
      <w:r w:rsidR="00194C52" w:rsidRPr="00BC2A91">
        <w:rPr>
          <w:rFonts w:ascii="Verdana" w:eastAsia="Times New Roman" w:hAnsi="Verdana" w:cs="Times New Roman"/>
          <w:b/>
          <w:bCs/>
          <w:i/>
          <w:iCs/>
          <w:color w:val="333366"/>
          <w:sz w:val="24"/>
          <w:szCs w:val="24"/>
          <w:lang w:eastAsia="fr-FR"/>
        </w:rPr>
        <w:t>galets de roches dures</w:t>
      </w:r>
      <w:r w:rsidR="00194C52" w:rsidRPr="00BC2A91">
        <w:rPr>
          <w:rFonts w:ascii="Verdana" w:eastAsia="Times New Roman" w:hAnsi="Verdana" w:cs="Times New Roman"/>
          <w:color w:val="333366"/>
          <w:sz w:val="24"/>
          <w:szCs w:val="24"/>
          <w:lang w:eastAsia="fr-FR"/>
        </w:rPr>
        <w:t xml:space="preserve"> sont aménagés de façon rudimentaire en enlevant des </w:t>
      </w:r>
      <w:r w:rsidR="00194C52" w:rsidRPr="00BC2A91">
        <w:rPr>
          <w:rFonts w:ascii="Verdana" w:eastAsia="Times New Roman" w:hAnsi="Verdana" w:cs="Times New Roman"/>
          <w:b/>
          <w:bCs/>
          <w:i/>
          <w:iCs/>
          <w:color w:val="333366"/>
          <w:sz w:val="24"/>
          <w:szCs w:val="24"/>
          <w:lang w:eastAsia="fr-FR"/>
        </w:rPr>
        <w:t>éclats par percussion</w:t>
      </w:r>
      <w:r w:rsidR="00194C52" w:rsidRPr="00BC2A91">
        <w:rPr>
          <w:rFonts w:ascii="Verdana" w:eastAsia="Times New Roman" w:hAnsi="Verdana" w:cs="Times New Roman"/>
          <w:color w:val="333366"/>
          <w:sz w:val="24"/>
          <w:szCs w:val="24"/>
          <w:lang w:eastAsia="fr-FR"/>
        </w:rPr>
        <w:t xml:space="preserve"> pour obtenir un tranchant</w:t>
      </w:r>
    </w:p>
    <w:p w:rsidR="00194C52" w:rsidRPr="00BC2A91" w:rsidRDefault="00F87235" w:rsidP="00F87235">
      <w:pPr>
        <w:spacing w:after="0" w:line="360" w:lineRule="auto"/>
        <w:ind w:left="2160"/>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w:t>
      </w:r>
      <w:r w:rsidR="00194C52" w:rsidRPr="00BC2A91">
        <w:rPr>
          <w:rFonts w:ascii="Verdana" w:eastAsia="Times New Roman" w:hAnsi="Verdana" w:cs="Times New Roman"/>
          <w:b/>
          <w:bCs/>
          <w:color w:val="333366"/>
          <w:sz w:val="24"/>
          <w:szCs w:val="24"/>
          <w:lang w:eastAsia="fr-FR"/>
        </w:rPr>
        <w:t>Sur une face</w:t>
      </w:r>
      <w:r w:rsidR="00194C52" w:rsidRPr="00BC2A91">
        <w:rPr>
          <w:rFonts w:ascii="Verdana" w:eastAsia="Times New Roman" w:hAnsi="Verdana" w:cs="Times New Roman"/>
          <w:color w:val="333366"/>
          <w:sz w:val="24"/>
          <w:szCs w:val="24"/>
          <w:lang w:eastAsia="fr-FR"/>
        </w:rPr>
        <w:t xml:space="preserve"> = </w:t>
      </w:r>
      <w:proofErr w:type="spellStart"/>
      <w:r w:rsidR="00194C52" w:rsidRPr="00BC2A91">
        <w:rPr>
          <w:rFonts w:ascii="Verdana" w:eastAsia="Times New Roman" w:hAnsi="Verdana" w:cs="Times New Roman"/>
          <w:color w:val="333366"/>
          <w:sz w:val="24"/>
          <w:szCs w:val="24"/>
          <w:lang w:eastAsia="fr-FR"/>
        </w:rPr>
        <w:t>choppers</w:t>
      </w:r>
      <w:proofErr w:type="spellEnd"/>
    </w:p>
    <w:p w:rsidR="00194C52" w:rsidRPr="00BC2A91" w:rsidRDefault="00F87235" w:rsidP="00F87235">
      <w:pPr>
        <w:spacing w:after="0" w:line="360" w:lineRule="auto"/>
        <w:ind w:left="2160"/>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w:t>
      </w:r>
      <w:r w:rsidR="00194C52" w:rsidRPr="00BC2A91">
        <w:rPr>
          <w:rFonts w:ascii="Verdana" w:eastAsia="Times New Roman" w:hAnsi="Verdana" w:cs="Times New Roman"/>
          <w:b/>
          <w:bCs/>
          <w:color w:val="333366"/>
          <w:sz w:val="24"/>
          <w:szCs w:val="24"/>
          <w:lang w:eastAsia="fr-FR"/>
        </w:rPr>
        <w:t>Sur 2 faces</w:t>
      </w:r>
      <w:r w:rsidR="00194C52" w:rsidRPr="00BC2A91">
        <w:rPr>
          <w:rFonts w:ascii="Verdana" w:eastAsia="Times New Roman" w:hAnsi="Verdana" w:cs="Times New Roman"/>
          <w:color w:val="333366"/>
          <w:sz w:val="24"/>
          <w:szCs w:val="24"/>
          <w:lang w:eastAsia="fr-FR"/>
        </w:rPr>
        <w:t xml:space="preserve"> (</w:t>
      </w:r>
      <w:proofErr w:type="spellStart"/>
      <w:r w:rsidR="00194C52" w:rsidRPr="00BC2A91">
        <w:rPr>
          <w:rFonts w:ascii="Verdana" w:eastAsia="Times New Roman" w:hAnsi="Verdana" w:cs="Times New Roman"/>
          <w:color w:val="333366"/>
          <w:sz w:val="24"/>
          <w:szCs w:val="24"/>
          <w:lang w:eastAsia="fr-FR"/>
        </w:rPr>
        <w:t>chopping</w:t>
      </w:r>
      <w:proofErr w:type="spellEnd"/>
      <w:r w:rsidR="00194C52" w:rsidRPr="00BC2A91">
        <w:rPr>
          <w:rFonts w:ascii="Verdana" w:eastAsia="Times New Roman" w:hAnsi="Verdana" w:cs="Times New Roman"/>
          <w:color w:val="333366"/>
          <w:sz w:val="24"/>
          <w:szCs w:val="24"/>
          <w:lang w:eastAsia="fr-FR"/>
        </w:rPr>
        <w:t xml:space="preserve"> </w:t>
      </w:r>
      <w:proofErr w:type="spellStart"/>
      <w:r w:rsidR="00194C52" w:rsidRPr="00BC2A91">
        <w:rPr>
          <w:rFonts w:ascii="Verdana" w:eastAsia="Times New Roman" w:hAnsi="Verdana" w:cs="Times New Roman"/>
          <w:color w:val="333366"/>
          <w:sz w:val="24"/>
          <w:szCs w:val="24"/>
          <w:lang w:eastAsia="fr-FR"/>
        </w:rPr>
        <w:t>tools</w:t>
      </w:r>
      <w:proofErr w:type="spellEnd"/>
      <w:r w:rsidR="00194C52" w:rsidRPr="00BC2A91">
        <w:rPr>
          <w:rFonts w:ascii="Verdana" w:eastAsia="Times New Roman" w:hAnsi="Verdana" w:cs="Times New Roman"/>
          <w:color w:val="333366"/>
          <w:sz w:val="24"/>
          <w:szCs w:val="24"/>
          <w:lang w:eastAsia="fr-FR"/>
        </w:rPr>
        <w:t>)</w:t>
      </w:r>
    </w:p>
    <w:p w:rsidR="006F4978" w:rsidRPr="00BC2A91" w:rsidRDefault="006F4978" w:rsidP="006F4978">
      <w:pPr>
        <w:spacing w:after="0" w:line="360" w:lineRule="auto"/>
        <w:jc w:val="center"/>
        <w:rPr>
          <w:rFonts w:ascii="Verdana" w:eastAsia="Times New Roman" w:hAnsi="Verdana" w:cs="Times New Roman"/>
          <w:b/>
          <w:bCs/>
          <w:i/>
          <w:iCs/>
          <w:color w:val="333366"/>
          <w:sz w:val="24"/>
          <w:szCs w:val="24"/>
          <w:lang w:eastAsia="fr-FR"/>
        </w:rPr>
      </w:pPr>
      <w:r w:rsidRPr="00BC2A91">
        <w:rPr>
          <w:rFonts w:ascii="Verdana" w:eastAsia="Times New Roman" w:hAnsi="Verdana" w:cs="Times New Roman"/>
          <w:color w:val="333366"/>
          <w:sz w:val="24"/>
          <w:szCs w:val="24"/>
          <w:lang w:eastAsia="fr-FR"/>
        </w:rPr>
        <w:t xml:space="preserve">                      </w:t>
      </w:r>
      <w:r w:rsidR="00194C52" w:rsidRPr="00BC2A91">
        <w:rPr>
          <w:rFonts w:ascii="Verdana" w:eastAsia="Times New Roman" w:hAnsi="Verdana" w:cs="Times New Roman"/>
          <w:color w:val="333366"/>
          <w:sz w:val="24"/>
          <w:szCs w:val="24"/>
          <w:lang w:eastAsia="fr-FR"/>
        </w:rPr>
        <w:t xml:space="preserve">C’est la </w:t>
      </w:r>
      <w:r w:rsidR="00194C52" w:rsidRPr="00BC2A91">
        <w:rPr>
          <w:rFonts w:ascii="Verdana" w:eastAsia="Times New Roman" w:hAnsi="Verdana" w:cs="Times New Roman"/>
          <w:b/>
          <w:bCs/>
          <w:color w:val="333366"/>
          <w:sz w:val="24"/>
          <w:szCs w:val="24"/>
          <w:lang w:eastAsia="fr-FR"/>
        </w:rPr>
        <w:t xml:space="preserve">culture </w:t>
      </w:r>
      <w:proofErr w:type="spellStart"/>
      <w:r w:rsidR="00194C52" w:rsidRPr="00BC2A91">
        <w:rPr>
          <w:rFonts w:ascii="Verdana" w:eastAsia="Times New Roman" w:hAnsi="Verdana" w:cs="Times New Roman"/>
          <w:b/>
          <w:bCs/>
          <w:color w:val="333366"/>
          <w:sz w:val="24"/>
          <w:szCs w:val="24"/>
          <w:lang w:eastAsia="fr-FR"/>
        </w:rPr>
        <w:t>oldowayenne</w:t>
      </w:r>
      <w:proofErr w:type="spellEnd"/>
      <w:r w:rsidR="00194C52" w:rsidRPr="00BC2A91">
        <w:rPr>
          <w:rFonts w:ascii="Verdana" w:eastAsia="Times New Roman" w:hAnsi="Verdana" w:cs="Times New Roman"/>
          <w:color w:val="333366"/>
          <w:sz w:val="24"/>
          <w:szCs w:val="24"/>
          <w:lang w:eastAsia="fr-FR"/>
        </w:rPr>
        <w:t xml:space="preserve"> (site </w:t>
      </w:r>
      <w:proofErr w:type="spellStart"/>
      <w:r w:rsidR="00194C52" w:rsidRPr="00BC2A91">
        <w:rPr>
          <w:rFonts w:ascii="Verdana" w:eastAsia="Times New Roman" w:hAnsi="Verdana" w:cs="Times New Roman"/>
          <w:color w:val="333366"/>
          <w:sz w:val="24"/>
          <w:szCs w:val="24"/>
          <w:lang w:eastAsia="fr-FR"/>
        </w:rPr>
        <w:t>d’olduvai</w:t>
      </w:r>
      <w:proofErr w:type="spellEnd"/>
      <w:r w:rsidR="00194C52" w:rsidRPr="00BC2A91">
        <w:rPr>
          <w:rFonts w:ascii="Verdana" w:eastAsia="Times New Roman" w:hAnsi="Verdana" w:cs="Times New Roman"/>
          <w:color w:val="333366"/>
          <w:sz w:val="24"/>
          <w:szCs w:val="24"/>
          <w:lang w:eastAsia="fr-FR"/>
        </w:rPr>
        <w:t xml:space="preserve"> </w:t>
      </w:r>
      <w:proofErr w:type="spellStart"/>
      <w:r w:rsidR="00194C52" w:rsidRPr="00BC2A91">
        <w:rPr>
          <w:rFonts w:ascii="Verdana" w:eastAsia="Times New Roman" w:hAnsi="Verdana" w:cs="Times New Roman"/>
          <w:color w:val="333366"/>
          <w:sz w:val="24"/>
          <w:szCs w:val="24"/>
          <w:lang w:eastAsia="fr-FR"/>
        </w:rPr>
        <w:t>enTanzanie</w:t>
      </w:r>
      <w:proofErr w:type="spellEnd"/>
      <w:r w:rsidR="00194C52" w:rsidRPr="00BC2A91">
        <w:rPr>
          <w:rFonts w:ascii="Verdana" w:eastAsia="Times New Roman" w:hAnsi="Verdana" w:cs="Times New Roman"/>
          <w:color w:val="333366"/>
          <w:sz w:val="24"/>
          <w:szCs w:val="24"/>
          <w:lang w:eastAsia="fr-FR"/>
        </w:rPr>
        <w:t xml:space="preserve">). Ces outils servent à </w:t>
      </w:r>
      <w:r w:rsidR="00194C52" w:rsidRPr="00BC2A91">
        <w:rPr>
          <w:rFonts w:ascii="Verdana" w:eastAsia="Times New Roman" w:hAnsi="Verdana" w:cs="Times New Roman"/>
          <w:b/>
          <w:bCs/>
          <w:i/>
          <w:iCs/>
          <w:color w:val="333366"/>
          <w:sz w:val="24"/>
          <w:szCs w:val="24"/>
          <w:lang w:eastAsia="fr-FR"/>
        </w:rPr>
        <w:t xml:space="preserve">briser les </w:t>
      </w:r>
      <w:r w:rsidRPr="00BC2A91">
        <w:rPr>
          <w:rFonts w:ascii="Verdana" w:eastAsia="Times New Roman" w:hAnsi="Verdana" w:cs="Times New Roman"/>
          <w:b/>
          <w:bCs/>
          <w:i/>
          <w:iCs/>
          <w:color w:val="333366"/>
          <w:sz w:val="24"/>
          <w:szCs w:val="24"/>
          <w:lang w:eastAsia="fr-FR"/>
        </w:rPr>
        <w:t xml:space="preserve"> </w:t>
      </w:r>
      <w:r w:rsidR="00194C52" w:rsidRPr="00BC2A91">
        <w:rPr>
          <w:rFonts w:ascii="Verdana" w:eastAsia="Times New Roman" w:hAnsi="Verdana" w:cs="Times New Roman"/>
          <w:b/>
          <w:bCs/>
          <w:i/>
          <w:iCs/>
          <w:color w:val="333366"/>
          <w:sz w:val="24"/>
          <w:szCs w:val="24"/>
          <w:lang w:eastAsia="fr-FR"/>
        </w:rPr>
        <w:t>os</w:t>
      </w:r>
      <w:r w:rsidR="00194C52" w:rsidRPr="00BC2A91">
        <w:rPr>
          <w:rFonts w:ascii="Verdana" w:eastAsia="Times New Roman" w:hAnsi="Verdana" w:cs="Times New Roman"/>
          <w:color w:val="333366"/>
          <w:sz w:val="24"/>
          <w:szCs w:val="24"/>
          <w:lang w:eastAsia="fr-FR"/>
        </w:rPr>
        <w:t xml:space="preserve"> et les </w:t>
      </w:r>
      <w:r w:rsidR="00194C52" w:rsidRPr="00BC2A91">
        <w:rPr>
          <w:rFonts w:ascii="Verdana" w:eastAsia="Times New Roman" w:hAnsi="Verdana" w:cs="Times New Roman"/>
          <w:b/>
          <w:bCs/>
          <w:i/>
          <w:iCs/>
          <w:color w:val="333366"/>
          <w:sz w:val="24"/>
          <w:szCs w:val="24"/>
          <w:lang w:eastAsia="fr-FR"/>
        </w:rPr>
        <w:t>éclats</w:t>
      </w:r>
      <w:r w:rsidR="00F87235" w:rsidRPr="00BC2A91">
        <w:rPr>
          <w:rFonts w:ascii="Verdana" w:eastAsia="Times New Roman" w:hAnsi="Verdana" w:cs="Times New Roman"/>
          <w:b/>
          <w:bCs/>
          <w:i/>
          <w:iCs/>
          <w:color w:val="333366"/>
          <w:sz w:val="24"/>
          <w:szCs w:val="24"/>
          <w:lang w:eastAsia="fr-FR"/>
        </w:rPr>
        <w:t>,</w:t>
      </w:r>
      <w:r w:rsidR="00194C52" w:rsidRPr="00BC2A91">
        <w:rPr>
          <w:rFonts w:ascii="Verdana" w:eastAsia="Times New Roman" w:hAnsi="Verdana" w:cs="Times New Roman"/>
          <w:b/>
          <w:bCs/>
          <w:i/>
          <w:iCs/>
          <w:color w:val="333366"/>
          <w:sz w:val="24"/>
          <w:szCs w:val="24"/>
          <w:lang w:eastAsia="fr-FR"/>
        </w:rPr>
        <w:t xml:space="preserve"> à couper les chairs.</w:t>
      </w:r>
    </w:p>
    <w:p w:rsidR="00194C52" w:rsidRPr="00BC2A91" w:rsidRDefault="006F4978" w:rsidP="006F4978">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                      Les Homo habilis</w:t>
      </w:r>
      <w:r w:rsidR="00F87235" w:rsidRPr="00BC2A91">
        <w:rPr>
          <w:rFonts w:ascii="Verdana" w:eastAsia="Times New Roman" w:hAnsi="Verdana" w:cs="Times New Roman"/>
          <w:bCs/>
          <w:iCs/>
          <w:color w:val="333366"/>
          <w:sz w:val="24"/>
          <w:szCs w:val="24"/>
          <w:lang w:eastAsia="fr-FR"/>
        </w:rPr>
        <w:t xml:space="preserve"> </w:t>
      </w:r>
      <w:r w:rsidRPr="00BC2A91">
        <w:rPr>
          <w:rFonts w:ascii="Verdana" w:eastAsia="Times New Roman" w:hAnsi="Verdana" w:cs="Times New Roman"/>
          <w:bCs/>
          <w:iCs/>
          <w:color w:val="333366"/>
          <w:sz w:val="24"/>
          <w:szCs w:val="24"/>
          <w:lang w:eastAsia="fr-FR"/>
        </w:rPr>
        <w:t xml:space="preserve">vivent en société. Ils pratiquent </w:t>
      </w:r>
      <w:r w:rsidR="00F87235" w:rsidRPr="00BC2A91">
        <w:rPr>
          <w:rFonts w:ascii="Verdana" w:eastAsia="Times New Roman" w:hAnsi="Verdana" w:cs="Times New Roman"/>
          <w:bCs/>
          <w:iCs/>
          <w:color w:val="333366"/>
          <w:sz w:val="24"/>
          <w:szCs w:val="24"/>
          <w:lang w:eastAsia="fr-FR"/>
        </w:rPr>
        <w:t xml:space="preserve"> la chasse et la cueillette</w:t>
      </w:r>
    </w:p>
    <w:p w:rsidR="00194C52" w:rsidRPr="00BC2A91" w:rsidRDefault="006F4978" w:rsidP="00F87235">
      <w:pPr>
        <w:pStyle w:val="Paragraphedeliste"/>
        <w:numPr>
          <w:ilvl w:val="0"/>
          <w:numId w:val="14"/>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color w:val="333366"/>
          <w:sz w:val="24"/>
          <w:szCs w:val="24"/>
          <w:u w:val="single"/>
          <w:lang w:eastAsia="fr-FR"/>
        </w:rPr>
        <w:t>L’</w:t>
      </w:r>
      <w:r w:rsidR="00194C52" w:rsidRPr="00BC2A91">
        <w:rPr>
          <w:rFonts w:ascii="Verdana" w:eastAsia="Times New Roman" w:hAnsi="Verdana" w:cs="Times New Roman"/>
          <w:b/>
          <w:bCs/>
          <w:i/>
          <w:color w:val="333366"/>
          <w:sz w:val="24"/>
          <w:szCs w:val="24"/>
          <w:u w:val="single"/>
          <w:lang w:eastAsia="fr-FR"/>
        </w:rPr>
        <w:t xml:space="preserve">Homo </w:t>
      </w:r>
      <w:proofErr w:type="gramStart"/>
      <w:r w:rsidR="00194C52" w:rsidRPr="00BC2A91">
        <w:rPr>
          <w:rFonts w:ascii="Verdana" w:eastAsia="Times New Roman" w:hAnsi="Verdana" w:cs="Times New Roman"/>
          <w:b/>
          <w:bCs/>
          <w:i/>
          <w:color w:val="333366"/>
          <w:sz w:val="24"/>
          <w:szCs w:val="24"/>
          <w:u w:val="single"/>
          <w:lang w:eastAsia="fr-FR"/>
        </w:rPr>
        <w:t>erectus ,</w:t>
      </w:r>
      <w:proofErr w:type="gramEnd"/>
      <w:r w:rsidR="00194C52" w:rsidRPr="00BC2A91">
        <w:rPr>
          <w:rFonts w:ascii="Verdana" w:eastAsia="Times New Roman" w:hAnsi="Verdana" w:cs="Times New Roman"/>
          <w:b/>
          <w:bCs/>
          <w:i/>
          <w:color w:val="333366"/>
          <w:sz w:val="24"/>
          <w:szCs w:val="24"/>
          <w:u w:val="single"/>
          <w:lang w:eastAsia="fr-FR"/>
        </w:rPr>
        <w:t xml:space="preserve"> </w:t>
      </w:r>
      <w:r w:rsidR="00194C52" w:rsidRPr="00BC2A91">
        <w:rPr>
          <w:rFonts w:ascii="Verdana" w:eastAsia="Times New Roman" w:hAnsi="Verdana" w:cs="Times New Roman"/>
          <w:b/>
          <w:bCs/>
          <w:color w:val="333366"/>
          <w:sz w:val="24"/>
          <w:szCs w:val="24"/>
          <w:lang w:eastAsia="fr-FR"/>
        </w:rPr>
        <w:t>le premier homme à quitter le berceau africain</w:t>
      </w:r>
      <w:r w:rsidRPr="00BC2A91">
        <w:rPr>
          <w:rFonts w:ascii="Verdana" w:eastAsia="Times New Roman" w:hAnsi="Verdana" w:cs="Times New Roman"/>
          <w:b/>
          <w:bCs/>
          <w:color w:val="333366"/>
          <w:sz w:val="24"/>
          <w:szCs w:val="24"/>
          <w:lang w:eastAsia="fr-FR"/>
        </w:rPr>
        <w:t> :</w:t>
      </w:r>
    </w:p>
    <w:p w:rsidR="00194C52" w:rsidRPr="00BC2A91" w:rsidRDefault="006F4978" w:rsidP="00194C52">
      <w:pPr>
        <w:spacing w:after="0" w:line="360" w:lineRule="auto"/>
        <w:ind w:left="360" w:firstLine="348"/>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P</w:t>
      </w:r>
      <w:r w:rsidR="00194C52" w:rsidRPr="00BC2A91">
        <w:rPr>
          <w:rFonts w:ascii="Verdana" w:eastAsia="Times New Roman" w:hAnsi="Verdana" w:cs="Times New Roman"/>
          <w:b/>
          <w:bCs/>
          <w:iCs/>
          <w:color w:val="333366"/>
          <w:sz w:val="24"/>
          <w:szCs w:val="24"/>
          <w:lang w:eastAsia="fr-FR"/>
        </w:rPr>
        <w:t>remier homme droit</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lastRenderedPageBreak/>
        <w:t>apparaît en Afrique de l’Est</w:t>
      </w:r>
      <w:r w:rsidRPr="00BC2A91">
        <w:rPr>
          <w:rFonts w:ascii="Verdana" w:eastAsia="Times New Roman" w:hAnsi="Verdana" w:cs="Times New Roman"/>
          <w:color w:val="333366"/>
          <w:sz w:val="24"/>
          <w:szCs w:val="24"/>
          <w:lang w:eastAsia="fr-FR"/>
        </w:rPr>
        <w:t xml:space="preserve">, il y a </w:t>
      </w:r>
      <w:r w:rsidRPr="00BC2A91">
        <w:rPr>
          <w:rFonts w:ascii="Verdana" w:eastAsia="Times New Roman" w:hAnsi="Verdana" w:cs="Times New Roman"/>
          <w:b/>
          <w:bCs/>
          <w:color w:val="333366"/>
          <w:sz w:val="24"/>
          <w:szCs w:val="24"/>
          <w:lang w:eastAsia="fr-FR"/>
        </w:rPr>
        <w:t>1, 8 millions d’années</w:t>
      </w:r>
      <w:r w:rsidRPr="00BC2A91">
        <w:rPr>
          <w:rFonts w:ascii="Verdana" w:eastAsia="Times New Roman" w:hAnsi="Verdana" w:cs="Times New Roman"/>
          <w:color w:val="333366"/>
          <w:sz w:val="24"/>
          <w:szCs w:val="24"/>
          <w:lang w:eastAsia="fr-FR"/>
        </w:rPr>
        <w:t xml:space="preserve"> le plus récent date de 150 000 ans.</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cohabite avec homo habilis</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i/>
          <w:iCs/>
          <w:color w:val="333366"/>
          <w:sz w:val="24"/>
          <w:szCs w:val="24"/>
          <w:u w:val="single"/>
          <w:lang w:eastAsia="fr-FR"/>
        </w:rPr>
        <w:t>caractères</w:t>
      </w:r>
      <w:r w:rsidRPr="00BC2A91">
        <w:rPr>
          <w:rFonts w:ascii="Verdana" w:eastAsia="Times New Roman" w:hAnsi="Verdana" w:cs="Times New Roman"/>
          <w:color w:val="333366"/>
          <w:sz w:val="24"/>
          <w:szCs w:val="24"/>
          <w:lang w:eastAsia="fr-FR"/>
        </w:rPr>
        <w:t> :</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plus grand</w:t>
      </w:r>
      <w:r w:rsidRPr="00BC2A91">
        <w:rPr>
          <w:rFonts w:ascii="Verdana" w:eastAsia="Times New Roman" w:hAnsi="Verdana" w:cs="Times New Roman"/>
          <w:color w:val="333366"/>
          <w:sz w:val="24"/>
          <w:szCs w:val="24"/>
          <w:lang w:eastAsia="fr-FR"/>
        </w:rPr>
        <w:t xml:space="preserve"> (1,60 à 1,80 m)</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il a de </w:t>
      </w:r>
      <w:r w:rsidRPr="00BC2A91">
        <w:rPr>
          <w:rFonts w:ascii="Verdana" w:eastAsia="Times New Roman" w:hAnsi="Verdana" w:cs="Times New Roman"/>
          <w:b/>
          <w:bCs/>
          <w:color w:val="333366"/>
          <w:sz w:val="24"/>
          <w:szCs w:val="24"/>
          <w:lang w:eastAsia="fr-FR"/>
        </w:rPr>
        <w:t>longues jambes</w:t>
      </w:r>
      <w:r w:rsidRPr="00BC2A91">
        <w:rPr>
          <w:rFonts w:ascii="Verdana" w:eastAsia="Times New Roman" w:hAnsi="Verdana" w:cs="Times New Roman"/>
          <w:color w:val="333366"/>
          <w:sz w:val="24"/>
          <w:szCs w:val="24"/>
          <w:lang w:eastAsia="fr-FR"/>
        </w:rPr>
        <w:t xml:space="preserve">, un </w:t>
      </w:r>
      <w:r w:rsidRPr="00BC2A91">
        <w:rPr>
          <w:rFonts w:ascii="Verdana" w:eastAsia="Times New Roman" w:hAnsi="Verdana" w:cs="Times New Roman"/>
          <w:b/>
          <w:bCs/>
          <w:color w:val="333366"/>
          <w:sz w:val="24"/>
          <w:szCs w:val="24"/>
          <w:lang w:eastAsia="fr-FR"/>
        </w:rPr>
        <w:t>bassin court et étroit</w:t>
      </w:r>
      <w:r w:rsidRPr="00BC2A91">
        <w:rPr>
          <w:rFonts w:ascii="Verdana" w:eastAsia="Times New Roman" w:hAnsi="Verdana" w:cs="Times New Roman"/>
          <w:color w:val="333366"/>
          <w:sz w:val="24"/>
          <w:szCs w:val="24"/>
          <w:lang w:eastAsia="fr-FR"/>
        </w:rPr>
        <w:t xml:space="preserve">, un </w:t>
      </w:r>
      <w:r w:rsidRPr="00BC2A91">
        <w:rPr>
          <w:rFonts w:ascii="Verdana" w:eastAsia="Times New Roman" w:hAnsi="Verdana" w:cs="Times New Roman"/>
          <w:b/>
          <w:bCs/>
          <w:color w:val="333366"/>
          <w:sz w:val="24"/>
          <w:szCs w:val="24"/>
          <w:lang w:eastAsia="fr-FR"/>
        </w:rPr>
        <w:t>corps dressé,</w:t>
      </w:r>
      <w:r w:rsidRPr="00BC2A91">
        <w:rPr>
          <w:rFonts w:ascii="Verdana" w:eastAsia="Times New Roman" w:hAnsi="Verdana" w:cs="Times New Roman"/>
          <w:color w:val="333366"/>
          <w:sz w:val="24"/>
          <w:szCs w:val="24"/>
          <w:lang w:eastAsia="fr-FR"/>
        </w:rPr>
        <w:t xml:space="preserve"> capable de longues marches.</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Le </w:t>
      </w:r>
      <w:r w:rsidRPr="00BC2A91">
        <w:rPr>
          <w:rFonts w:ascii="Verdana" w:eastAsia="Times New Roman" w:hAnsi="Verdana" w:cs="Times New Roman"/>
          <w:b/>
          <w:bCs/>
          <w:color w:val="333366"/>
          <w:sz w:val="24"/>
          <w:szCs w:val="24"/>
          <w:lang w:eastAsia="fr-FR"/>
        </w:rPr>
        <w:t>volume encéphalique</w:t>
      </w:r>
      <w:r w:rsidRPr="00BC2A91">
        <w:rPr>
          <w:rFonts w:ascii="Verdana" w:eastAsia="Times New Roman" w:hAnsi="Verdana" w:cs="Times New Roman"/>
          <w:color w:val="333366"/>
          <w:sz w:val="24"/>
          <w:szCs w:val="24"/>
          <w:lang w:eastAsia="fr-FR"/>
        </w:rPr>
        <w:t xml:space="preserve"> (800 à 1000 cm</w:t>
      </w:r>
      <w:r w:rsidRPr="00BC2A91">
        <w:rPr>
          <w:rFonts w:ascii="Verdana" w:eastAsia="Times New Roman" w:hAnsi="Verdana" w:cs="Times New Roman"/>
          <w:color w:val="333366"/>
          <w:sz w:val="24"/>
          <w:szCs w:val="24"/>
          <w:vertAlign w:val="superscript"/>
          <w:lang w:eastAsia="fr-FR"/>
        </w:rPr>
        <w:t>3</w:t>
      </w:r>
      <w:r w:rsidRPr="00BC2A91">
        <w:rPr>
          <w:rFonts w:ascii="Verdana" w:eastAsia="Times New Roman" w:hAnsi="Verdana" w:cs="Times New Roman"/>
          <w:color w:val="333366"/>
          <w:sz w:val="24"/>
          <w:szCs w:val="24"/>
          <w:lang w:eastAsia="fr-FR"/>
        </w:rPr>
        <w:t>) montre la présence d’aires du langage.</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Réduction de la face</w:t>
      </w:r>
      <w:r w:rsidRPr="00BC2A91">
        <w:rPr>
          <w:rFonts w:ascii="Verdana" w:eastAsia="Times New Roman" w:hAnsi="Verdana" w:cs="Times New Roman"/>
          <w:color w:val="333366"/>
          <w:sz w:val="24"/>
          <w:szCs w:val="24"/>
          <w:lang w:eastAsia="fr-FR"/>
        </w:rPr>
        <w:t xml:space="preserve"> et de </w:t>
      </w:r>
      <w:r w:rsidRPr="00BC2A91">
        <w:rPr>
          <w:rFonts w:ascii="Verdana" w:eastAsia="Times New Roman" w:hAnsi="Verdana" w:cs="Times New Roman"/>
          <w:b/>
          <w:bCs/>
          <w:color w:val="333366"/>
          <w:sz w:val="24"/>
          <w:szCs w:val="24"/>
          <w:lang w:eastAsia="fr-FR"/>
        </w:rPr>
        <w:t>l’appareil masticateur.</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Forme du crane avec </w:t>
      </w:r>
      <w:r w:rsidRPr="00BC2A91">
        <w:rPr>
          <w:rFonts w:ascii="Verdana" w:eastAsia="Times New Roman" w:hAnsi="Verdana" w:cs="Times New Roman"/>
          <w:b/>
          <w:bCs/>
          <w:color w:val="333366"/>
          <w:sz w:val="24"/>
          <w:szCs w:val="24"/>
          <w:lang w:eastAsia="fr-FR"/>
        </w:rPr>
        <w:t xml:space="preserve">bourrelets </w:t>
      </w:r>
      <w:proofErr w:type="spellStart"/>
      <w:r w:rsidRPr="00BC2A91">
        <w:rPr>
          <w:rFonts w:ascii="Verdana" w:eastAsia="Times New Roman" w:hAnsi="Verdana" w:cs="Times New Roman"/>
          <w:b/>
          <w:bCs/>
          <w:color w:val="333366"/>
          <w:sz w:val="24"/>
          <w:szCs w:val="24"/>
          <w:lang w:eastAsia="fr-FR"/>
        </w:rPr>
        <w:t>sus-orbitaires</w:t>
      </w:r>
      <w:proofErr w:type="spellEnd"/>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Face prognathe</w:t>
      </w:r>
      <w:r w:rsidRPr="00BC2A91">
        <w:rPr>
          <w:rFonts w:ascii="Verdana" w:eastAsia="Times New Roman" w:hAnsi="Verdana" w:cs="Times New Roman"/>
          <w:color w:val="333366"/>
          <w:sz w:val="24"/>
          <w:szCs w:val="24"/>
          <w:lang w:eastAsia="fr-FR"/>
        </w:rPr>
        <w:t xml:space="preserve"> présentant </w:t>
      </w:r>
      <w:r w:rsidRPr="00BC2A91">
        <w:rPr>
          <w:rFonts w:ascii="Verdana" w:eastAsia="Times New Roman" w:hAnsi="Verdana" w:cs="Times New Roman"/>
          <w:b/>
          <w:bCs/>
          <w:color w:val="333366"/>
          <w:sz w:val="24"/>
          <w:szCs w:val="24"/>
          <w:lang w:eastAsia="fr-FR"/>
        </w:rPr>
        <w:t>ni front</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color w:val="333366"/>
          <w:sz w:val="24"/>
          <w:szCs w:val="24"/>
          <w:lang w:eastAsia="fr-FR"/>
        </w:rPr>
        <w:t>ni menton</w:t>
      </w:r>
      <w:r w:rsidRPr="00BC2A91">
        <w:rPr>
          <w:rFonts w:ascii="Verdana" w:eastAsia="Times New Roman" w:hAnsi="Verdana" w:cs="Times New Roman"/>
          <w:color w:val="333366"/>
          <w:sz w:val="24"/>
          <w:szCs w:val="24"/>
          <w:lang w:eastAsia="fr-FR"/>
        </w:rPr>
        <w:t xml:space="preserve"> (fuyant)</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Les dents attestent d’un </w:t>
      </w:r>
      <w:r w:rsidRPr="00BC2A91">
        <w:rPr>
          <w:rFonts w:ascii="Verdana" w:eastAsia="Times New Roman" w:hAnsi="Verdana" w:cs="Times New Roman"/>
          <w:b/>
          <w:bCs/>
          <w:color w:val="333366"/>
          <w:sz w:val="24"/>
          <w:szCs w:val="24"/>
          <w:lang w:eastAsia="fr-FR"/>
        </w:rPr>
        <w:t>régime carnivore.</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il </w:t>
      </w:r>
      <w:r w:rsidRPr="00BC2A91">
        <w:rPr>
          <w:rFonts w:ascii="Verdana" w:eastAsia="Times New Roman" w:hAnsi="Verdana" w:cs="Times New Roman"/>
          <w:b/>
          <w:bCs/>
          <w:color w:val="333366"/>
          <w:sz w:val="24"/>
          <w:szCs w:val="24"/>
          <w:lang w:eastAsia="fr-FR"/>
        </w:rPr>
        <w:t>construit des campements</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il </w:t>
      </w:r>
      <w:r w:rsidRPr="00BC2A91">
        <w:rPr>
          <w:rFonts w:ascii="Verdana" w:eastAsia="Times New Roman" w:hAnsi="Verdana" w:cs="Times New Roman"/>
          <w:b/>
          <w:bCs/>
          <w:color w:val="333366"/>
          <w:sz w:val="24"/>
          <w:szCs w:val="24"/>
          <w:lang w:eastAsia="fr-FR"/>
        </w:rPr>
        <w:t>fabrique des outils</w:t>
      </w:r>
      <w:r w:rsidRPr="00BC2A91">
        <w:rPr>
          <w:rFonts w:ascii="Verdana" w:eastAsia="Times New Roman" w:hAnsi="Verdana" w:cs="Times New Roman"/>
          <w:color w:val="333366"/>
          <w:sz w:val="24"/>
          <w:szCs w:val="24"/>
          <w:lang w:eastAsia="fr-FR"/>
        </w:rPr>
        <w:t xml:space="preserve"> = </w:t>
      </w:r>
      <w:r w:rsidRPr="00BC2A91">
        <w:rPr>
          <w:rFonts w:ascii="Verdana" w:eastAsia="Times New Roman" w:hAnsi="Verdana" w:cs="Times New Roman"/>
          <w:b/>
          <w:bCs/>
          <w:i/>
          <w:iCs/>
          <w:color w:val="333366"/>
          <w:sz w:val="24"/>
          <w:szCs w:val="24"/>
          <w:lang w:eastAsia="fr-FR"/>
        </w:rPr>
        <w:t>haches</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i/>
          <w:iCs/>
          <w:color w:val="333366"/>
          <w:sz w:val="24"/>
          <w:szCs w:val="24"/>
          <w:lang w:eastAsia="fr-FR"/>
        </w:rPr>
        <w:t xml:space="preserve">grattoirs </w:t>
      </w:r>
      <w:r w:rsidRPr="00BC2A91">
        <w:rPr>
          <w:rFonts w:ascii="Verdana" w:eastAsia="Times New Roman" w:hAnsi="Verdana" w:cs="Times New Roman"/>
          <w:color w:val="333366"/>
          <w:sz w:val="24"/>
          <w:szCs w:val="24"/>
          <w:lang w:eastAsia="fr-FR"/>
        </w:rPr>
        <w:t xml:space="preserve">et des </w:t>
      </w:r>
      <w:r w:rsidRPr="00BC2A91">
        <w:rPr>
          <w:rFonts w:ascii="Verdana" w:eastAsia="Times New Roman" w:hAnsi="Verdana" w:cs="Times New Roman"/>
          <w:b/>
          <w:bCs/>
          <w:i/>
          <w:iCs/>
          <w:color w:val="333366"/>
          <w:sz w:val="24"/>
          <w:szCs w:val="24"/>
          <w:lang w:eastAsia="fr-FR"/>
        </w:rPr>
        <w:t xml:space="preserve">armes taillées sur </w:t>
      </w:r>
      <w:proofErr w:type="gramStart"/>
      <w:r w:rsidRPr="00BC2A91">
        <w:rPr>
          <w:rFonts w:ascii="Verdana" w:eastAsia="Times New Roman" w:hAnsi="Verdana" w:cs="Times New Roman"/>
          <w:b/>
          <w:bCs/>
          <w:i/>
          <w:iCs/>
          <w:color w:val="333366"/>
          <w:sz w:val="24"/>
          <w:szCs w:val="24"/>
          <w:lang w:eastAsia="fr-FR"/>
        </w:rPr>
        <w:t>le</w:t>
      </w:r>
      <w:proofErr w:type="gramEnd"/>
      <w:r w:rsidRPr="00BC2A91">
        <w:rPr>
          <w:rFonts w:ascii="Verdana" w:eastAsia="Times New Roman" w:hAnsi="Verdana" w:cs="Times New Roman"/>
          <w:b/>
          <w:bCs/>
          <w:i/>
          <w:iCs/>
          <w:color w:val="333366"/>
          <w:sz w:val="24"/>
          <w:szCs w:val="24"/>
          <w:lang w:eastAsia="fr-FR"/>
        </w:rPr>
        <w:t xml:space="preserve"> 2 faces</w:t>
      </w:r>
      <w:r w:rsidRPr="00BC2A91">
        <w:rPr>
          <w:rFonts w:ascii="Verdana" w:eastAsia="Times New Roman" w:hAnsi="Verdana" w:cs="Times New Roman"/>
          <w:color w:val="333366"/>
          <w:sz w:val="24"/>
          <w:szCs w:val="24"/>
          <w:lang w:eastAsia="fr-FR"/>
        </w:rPr>
        <w:t xml:space="preserve"> avec crêtes  vives = </w:t>
      </w:r>
      <w:r w:rsidRPr="00BC2A91">
        <w:rPr>
          <w:rFonts w:ascii="Verdana" w:eastAsia="Times New Roman" w:hAnsi="Verdana" w:cs="Times New Roman"/>
          <w:b/>
          <w:bCs/>
          <w:i/>
          <w:iCs/>
          <w:color w:val="333366"/>
          <w:sz w:val="24"/>
          <w:szCs w:val="24"/>
          <w:lang w:eastAsia="fr-FR"/>
        </w:rPr>
        <w:t xml:space="preserve">bifaces  </w:t>
      </w:r>
      <w:r w:rsidRPr="00BC2A91">
        <w:rPr>
          <w:rFonts w:ascii="Verdana" w:eastAsia="Times New Roman" w:hAnsi="Verdana" w:cs="Times New Roman"/>
          <w:color w:val="333366"/>
          <w:sz w:val="24"/>
          <w:szCs w:val="24"/>
          <w:lang w:eastAsia="fr-FR"/>
        </w:rPr>
        <w:t xml:space="preserve">caractéristiques de </w:t>
      </w:r>
      <w:r w:rsidRPr="00BC2A91">
        <w:rPr>
          <w:rFonts w:ascii="Verdana" w:eastAsia="Times New Roman" w:hAnsi="Verdana" w:cs="Times New Roman"/>
          <w:b/>
          <w:bCs/>
          <w:i/>
          <w:iCs/>
          <w:color w:val="333366"/>
          <w:sz w:val="24"/>
          <w:szCs w:val="24"/>
          <w:lang w:eastAsia="fr-FR"/>
        </w:rPr>
        <w:t>l’industrie acheuléenne.</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La </w:t>
      </w:r>
      <w:r w:rsidRPr="00BC2A91">
        <w:rPr>
          <w:rFonts w:ascii="Verdana" w:eastAsia="Times New Roman" w:hAnsi="Verdana" w:cs="Times New Roman"/>
          <w:b/>
          <w:bCs/>
          <w:color w:val="333366"/>
          <w:sz w:val="24"/>
          <w:szCs w:val="24"/>
          <w:lang w:eastAsia="fr-FR"/>
        </w:rPr>
        <w:t>maîtrise du feu</w:t>
      </w:r>
      <w:r w:rsidRPr="00BC2A91">
        <w:rPr>
          <w:rFonts w:ascii="Verdana" w:eastAsia="Times New Roman" w:hAnsi="Verdana" w:cs="Times New Roman"/>
          <w:color w:val="333366"/>
          <w:sz w:val="24"/>
          <w:szCs w:val="24"/>
          <w:lang w:eastAsia="fr-FR"/>
        </w:rPr>
        <w:t xml:space="preserve"> lui permet d’améliorer ses techniques de </w:t>
      </w:r>
      <w:r w:rsidRPr="00BC2A91">
        <w:rPr>
          <w:rFonts w:ascii="Verdana" w:eastAsia="Times New Roman" w:hAnsi="Verdana" w:cs="Times New Roman"/>
          <w:b/>
          <w:bCs/>
          <w:i/>
          <w:iCs/>
          <w:color w:val="333366"/>
          <w:sz w:val="24"/>
          <w:szCs w:val="24"/>
          <w:lang w:eastAsia="fr-FR"/>
        </w:rPr>
        <w:t>chasse</w:t>
      </w:r>
      <w:r w:rsidRPr="00BC2A91">
        <w:rPr>
          <w:rFonts w:ascii="Verdana" w:eastAsia="Times New Roman" w:hAnsi="Verdana" w:cs="Times New Roman"/>
          <w:color w:val="333366"/>
          <w:sz w:val="24"/>
          <w:szCs w:val="24"/>
          <w:lang w:eastAsia="fr-FR"/>
        </w:rPr>
        <w:t xml:space="preserve">, la </w:t>
      </w:r>
      <w:r w:rsidRPr="00BC2A91">
        <w:rPr>
          <w:rFonts w:ascii="Verdana" w:eastAsia="Times New Roman" w:hAnsi="Verdana" w:cs="Times New Roman"/>
          <w:b/>
          <w:bCs/>
          <w:i/>
          <w:iCs/>
          <w:color w:val="333366"/>
          <w:sz w:val="24"/>
          <w:szCs w:val="24"/>
          <w:lang w:eastAsia="fr-FR"/>
        </w:rPr>
        <w:t>protection contre le froid.</w:t>
      </w:r>
    </w:p>
    <w:p w:rsidR="00194C52" w:rsidRPr="00BC2A91" w:rsidRDefault="00C326A8" w:rsidP="00C326A8">
      <w:pPr>
        <w:spacing w:after="0" w:line="360" w:lineRule="auto"/>
        <w:ind w:left="1080"/>
        <w:jc w:val="both"/>
        <w:rPr>
          <w:rFonts w:ascii="Verdana" w:eastAsia="Times New Roman" w:hAnsi="Verdana" w:cs="Times New Roman"/>
          <w:color w:val="333366"/>
          <w:sz w:val="24"/>
          <w:szCs w:val="24"/>
          <w:lang w:eastAsia="fr-FR"/>
        </w:rPr>
      </w:pPr>
      <w:r w:rsidRPr="00BC2A91">
        <w:rPr>
          <w:rFonts w:ascii="Verdana" w:eastAsia="Times New Roman" w:hAnsi="Verdana" w:cs="Times New Roman"/>
          <w:bCs/>
          <w:color w:val="333366"/>
          <w:sz w:val="24"/>
          <w:szCs w:val="24"/>
          <w:lang w:eastAsia="fr-FR"/>
        </w:rPr>
        <w:t xml:space="preserve">   </w:t>
      </w:r>
      <w:r w:rsidRPr="00BC2A91">
        <w:rPr>
          <w:rFonts w:ascii="Verdana" w:eastAsia="Times New Roman" w:hAnsi="Verdana" w:cs="Times New Roman"/>
          <w:bCs/>
          <w:color w:val="333366"/>
          <w:sz w:val="24"/>
          <w:szCs w:val="24"/>
          <w:lang w:eastAsia="fr-FR"/>
        </w:rPr>
        <w:sym w:font="Symbol" w:char="F067"/>
      </w:r>
      <w:r w:rsidRPr="00BC2A91">
        <w:rPr>
          <w:rFonts w:ascii="Verdana" w:eastAsia="Times New Roman" w:hAnsi="Verdana" w:cs="Times New Roman"/>
          <w:bCs/>
          <w:color w:val="333366"/>
          <w:sz w:val="24"/>
          <w:szCs w:val="24"/>
          <w:lang w:eastAsia="fr-FR"/>
        </w:rPr>
        <w:t xml:space="preserve"> ) </w:t>
      </w:r>
      <w:proofErr w:type="spellStart"/>
      <w:r w:rsidR="005B2903" w:rsidRPr="00BC2A91">
        <w:rPr>
          <w:rFonts w:ascii="Verdana" w:eastAsia="Times New Roman" w:hAnsi="Verdana" w:cs="Times New Roman"/>
          <w:b/>
          <w:bCs/>
          <w:color w:val="333366"/>
          <w:sz w:val="24"/>
          <w:szCs w:val="24"/>
          <w:u w:val="single"/>
          <w:lang w:eastAsia="fr-FR"/>
        </w:rPr>
        <w:t>Neandertaliens</w:t>
      </w:r>
      <w:proofErr w:type="spellEnd"/>
      <w:r w:rsidR="005B2903" w:rsidRPr="00BC2A91">
        <w:rPr>
          <w:rFonts w:ascii="Verdana" w:eastAsia="Times New Roman" w:hAnsi="Verdana" w:cs="Times New Roman"/>
          <w:b/>
          <w:bCs/>
          <w:color w:val="333366"/>
          <w:sz w:val="24"/>
          <w:szCs w:val="24"/>
          <w:u w:val="single"/>
          <w:lang w:eastAsia="fr-FR"/>
        </w:rPr>
        <w:t xml:space="preserve">  et  hommes  modernes</w:t>
      </w:r>
      <w:r w:rsidR="005B2903" w:rsidRPr="00BC2A91">
        <w:rPr>
          <w:rFonts w:ascii="Verdana" w:eastAsia="Times New Roman" w:hAnsi="Verdana" w:cs="Times New Roman"/>
          <w:b/>
          <w:color w:val="333366"/>
          <w:sz w:val="24"/>
          <w:szCs w:val="24"/>
          <w:u w:val="single"/>
          <w:lang w:eastAsia="fr-FR"/>
        </w:rPr>
        <w:t>.</w:t>
      </w:r>
    </w:p>
    <w:p w:rsidR="00194C52" w:rsidRPr="00BC2A91" w:rsidRDefault="00194C52" w:rsidP="005B2903">
      <w:pPr>
        <w:pStyle w:val="Paragraphedeliste"/>
        <w:spacing w:after="0" w:line="360" w:lineRule="auto"/>
        <w:ind w:left="2136"/>
        <w:jc w:val="both"/>
        <w:rPr>
          <w:rFonts w:ascii="Verdana" w:eastAsia="Times New Roman" w:hAnsi="Verdana" w:cs="Times New Roman"/>
          <w:i/>
          <w:color w:val="333366"/>
          <w:sz w:val="24"/>
          <w:szCs w:val="24"/>
          <w:u w:val="single"/>
          <w:lang w:eastAsia="fr-FR"/>
        </w:rPr>
      </w:pPr>
      <w:r w:rsidRPr="00BC2A91">
        <w:rPr>
          <w:rFonts w:ascii="Verdana" w:eastAsia="Times New Roman" w:hAnsi="Verdana" w:cs="Times New Roman"/>
          <w:b/>
          <w:bCs/>
          <w:color w:val="333366"/>
          <w:sz w:val="24"/>
          <w:szCs w:val="24"/>
          <w:lang w:eastAsia="fr-FR"/>
        </w:rPr>
        <w:t> </w:t>
      </w:r>
      <w:r w:rsidRPr="00BC2A91">
        <w:rPr>
          <w:rFonts w:ascii="Verdana" w:eastAsia="Times New Roman" w:hAnsi="Verdana" w:cs="Times New Roman"/>
          <w:b/>
          <w:bCs/>
          <w:i/>
          <w:iCs/>
          <w:color w:val="333366"/>
          <w:sz w:val="24"/>
          <w:szCs w:val="24"/>
          <w:lang w:eastAsia="fr-FR"/>
        </w:rPr>
        <w:t>Pendant près de 50 000 ans cohabitent en Europe :</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les </w:t>
      </w:r>
      <w:r w:rsidRPr="00BC2A91">
        <w:rPr>
          <w:rFonts w:ascii="Verdana" w:eastAsia="Times New Roman" w:hAnsi="Verdana" w:cs="Times New Roman"/>
          <w:b/>
          <w:bCs/>
          <w:color w:val="333366"/>
          <w:sz w:val="24"/>
          <w:szCs w:val="24"/>
          <w:lang w:eastAsia="fr-FR"/>
        </w:rPr>
        <w:t xml:space="preserve">hommes de </w:t>
      </w:r>
      <w:proofErr w:type="spellStart"/>
      <w:r w:rsidRPr="00BC2A91">
        <w:rPr>
          <w:rFonts w:ascii="Verdana" w:eastAsia="Times New Roman" w:hAnsi="Verdana" w:cs="Times New Roman"/>
          <w:b/>
          <w:bCs/>
          <w:color w:val="333366"/>
          <w:sz w:val="24"/>
          <w:szCs w:val="24"/>
          <w:lang w:eastAsia="fr-FR"/>
        </w:rPr>
        <w:t>Néanderthal</w:t>
      </w:r>
      <w:proofErr w:type="spellEnd"/>
      <w:r w:rsidR="00C326A8" w:rsidRPr="00BC2A91">
        <w:rPr>
          <w:rFonts w:ascii="Verdana" w:eastAsia="Times New Roman" w:hAnsi="Verdana" w:cs="Times New Roman"/>
          <w:b/>
          <w:bCs/>
          <w:color w:val="333366"/>
          <w:sz w:val="24"/>
          <w:szCs w:val="24"/>
          <w:lang w:eastAsia="fr-FR"/>
        </w:rPr>
        <w:t xml:space="preserve"> ou Homo sapiens </w:t>
      </w:r>
      <w:proofErr w:type="spellStart"/>
      <w:r w:rsidR="00C326A8" w:rsidRPr="00BC2A91">
        <w:rPr>
          <w:rFonts w:ascii="Verdana" w:eastAsia="Times New Roman" w:hAnsi="Verdana" w:cs="Times New Roman"/>
          <w:b/>
          <w:bCs/>
          <w:color w:val="333366"/>
          <w:sz w:val="24"/>
          <w:szCs w:val="24"/>
          <w:lang w:eastAsia="fr-FR"/>
        </w:rPr>
        <w:t>néandertalensis</w:t>
      </w:r>
      <w:proofErr w:type="spellEnd"/>
      <w:r w:rsidRPr="00BC2A91">
        <w:rPr>
          <w:rFonts w:ascii="Verdana" w:eastAsia="Times New Roman" w:hAnsi="Verdana" w:cs="Times New Roman"/>
          <w:color w:val="333366"/>
          <w:sz w:val="24"/>
          <w:szCs w:val="24"/>
          <w:lang w:eastAsia="fr-FR"/>
        </w:rPr>
        <w:t xml:space="preserve"> connus depuis 110 000 ans</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les </w:t>
      </w:r>
      <w:r w:rsidRPr="00BC2A91">
        <w:rPr>
          <w:rFonts w:ascii="Verdana" w:eastAsia="Times New Roman" w:hAnsi="Verdana" w:cs="Times New Roman"/>
          <w:b/>
          <w:bCs/>
          <w:color w:val="333366"/>
          <w:sz w:val="24"/>
          <w:szCs w:val="24"/>
          <w:lang w:eastAsia="fr-FR"/>
        </w:rPr>
        <w:t xml:space="preserve">hommes modernes </w:t>
      </w:r>
      <w:r w:rsidR="00C326A8" w:rsidRPr="00BC2A91">
        <w:rPr>
          <w:rFonts w:ascii="Verdana" w:eastAsia="Times New Roman" w:hAnsi="Verdana" w:cs="Times New Roman"/>
          <w:b/>
          <w:bCs/>
          <w:color w:val="333366"/>
          <w:sz w:val="24"/>
          <w:szCs w:val="24"/>
          <w:lang w:eastAsia="fr-FR"/>
        </w:rPr>
        <w:t xml:space="preserve">ou Homo sapiens </w:t>
      </w:r>
      <w:proofErr w:type="spellStart"/>
      <w:r w:rsidR="00C326A8" w:rsidRPr="00BC2A91">
        <w:rPr>
          <w:rFonts w:ascii="Verdana" w:eastAsia="Times New Roman" w:hAnsi="Verdana" w:cs="Times New Roman"/>
          <w:b/>
          <w:bCs/>
          <w:color w:val="333366"/>
          <w:sz w:val="24"/>
          <w:szCs w:val="24"/>
          <w:lang w:eastAsia="fr-FR"/>
        </w:rPr>
        <w:t>sapiens</w:t>
      </w:r>
      <w:proofErr w:type="spellEnd"/>
      <w:r w:rsidR="00C326A8" w:rsidRPr="00BC2A91">
        <w:rPr>
          <w:rFonts w:ascii="Verdana" w:eastAsia="Times New Roman" w:hAnsi="Verdana" w:cs="Times New Roman"/>
          <w:b/>
          <w:bCs/>
          <w:color w:val="333366"/>
          <w:sz w:val="24"/>
          <w:szCs w:val="24"/>
          <w:lang w:eastAsia="fr-FR"/>
        </w:rPr>
        <w:t xml:space="preserve"> </w:t>
      </w:r>
      <w:r w:rsidRPr="00BC2A91">
        <w:rPr>
          <w:rFonts w:ascii="Verdana" w:eastAsia="Times New Roman" w:hAnsi="Verdana" w:cs="Times New Roman"/>
          <w:b/>
          <w:bCs/>
          <w:color w:val="333366"/>
          <w:sz w:val="24"/>
          <w:szCs w:val="24"/>
          <w:lang w:eastAsia="fr-FR"/>
        </w:rPr>
        <w:t xml:space="preserve">(Cro-Magnon) </w:t>
      </w:r>
      <w:r w:rsidRPr="00BC2A91">
        <w:rPr>
          <w:rFonts w:ascii="Verdana" w:eastAsia="Times New Roman" w:hAnsi="Verdana" w:cs="Times New Roman"/>
          <w:color w:val="333366"/>
          <w:sz w:val="24"/>
          <w:szCs w:val="24"/>
          <w:lang w:eastAsia="fr-FR"/>
        </w:rPr>
        <w:t>connus depuis 100 000 ans.</w:t>
      </w:r>
    </w:p>
    <w:p w:rsidR="00194C52" w:rsidRPr="00BC2A91" w:rsidRDefault="005B2903" w:rsidP="00C326A8">
      <w:pPr>
        <w:pStyle w:val="Paragraphedeliste"/>
        <w:numPr>
          <w:ilvl w:val="0"/>
          <w:numId w:val="5"/>
        </w:numPr>
        <w:spacing w:after="0" w:line="360" w:lineRule="auto"/>
        <w:jc w:val="both"/>
        <w:rPr>
          <w:rFonts w:ascii="Verdana" w:eastAsia="Times New Roman" w:hAnsi="Verdana" w:cs="Times New Roman"/>
          <w:color w:val="333366"/>
          <w:sz w:val="24"/>
          <w:szCs w:val="24"/>
          <w:u w:val="single"/>
          <w:lang w:eastAsia="fr-FR"/>
        </w:rPr>
      </w:pPr>
      <w:r w:rsidRPr="00BC2A91">
        <w:rPr>
          <w:rFonts w:ascii="Verdana" w:eastAsia="Times New Roman" w:hAnsi="Verdana" w:cs="Times New Roman"/>
          <w:b/>
          <w:bCs/>
          <w:color w:val="333366"/>
          <w:sz w:val="24"/>
          <w:szCs w:val="24"/>
          <w:u w:val="single"/>
          <w:lang w:eastAsia="fr-FR"/>
        </w:rPr>
        <w:t>M</w:t>
      </w:r>
      <w:r w:rsidR="00194C52" w:rsidRPr="00BC2A91">
        <w:rPr>
          <w:rFonts w:ascii="Verdana" w:eastAsia="Times New Roman" w:hAnsi="Verdana" w:cs="Times New Roman"/>
          <w:b/>
          <w:bCs/>
          <w:color w:val="333366"/>
          <w:sz w:val="24"/>
          <w:szCs w:val="24"/>
          <w:u w:val="single"/>
          <w:lang w:eastAsia="fr-FR"/>
        </w:rPr>
        <w:t>orphologies différentes.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6"/>
        <w:gridCol w:w="4606"/>
      </w:tblGrid>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center"/>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Néanderthaliens</w:t>
            </w:r>
            <w:r w:rsidR="00C326A8" w:rsidRPr="00BC2A91">
              <w:rPr>
                <w:rFonts w:ascii="Verdana" w:eastAsia="Times New Roman" w:hAnsi="Verdana" w:cs="Times New Roman"/>
                <w:b/>
                <w:bCs/>
                <w:color w:val="333366"/>
                <w:sz w:val="24"/>
                <w:szCs w:val="24"/>
                <w:lang w:eastAsia="fr-FR"/>
              </w:rPr>
              <w:t xml:space="preserve"> : Homo sapiens </w:t>
            </w:r>
            <w:proofErr w:type="spellStart"/>
            <w:r w:rsidR="00C326A8" w:rsidRPr="00BC2A91">
              <w:rPr>
                <w:rFonts w:ascii="Verdana" w:eastAsia="Times New Roman" w:hAnsi="Verdana" w:cs="Times New Roman"/>
                <w:b/>
                <w:bCs/>
                <w:color w:val="333366"/>
                <w:sz w:val="24"/>
                <w:szCs w:val="24"/>
                <w:lang w:eastAsia="fr-FR"/>
              </w:rPr>
              <w:t>néandertalensis</w:t>
            </w:r>
            <w:proofErr w:type="spellEnd"/>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center"/>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Homme moderne</w:t>
            </w:r>
            <w:r w:rsidR="00C326A8" w:rsidRPr="00BC2A91">
              <w:rPr>
                <w:rFonts w:ascii="Verdana" w:eastAsia="Times New Roman" w:hAnsi="Verdana" w:cs="Times New Roman"/>
                <w:b/>
                <w:bCs/>
                <w:color w:val="333366"/>
                <w:sz w:val="24"/>
                <w:szCs w:val="24"/>
                <w:lang w:eastAsia="fr-FR"/>
              </w:rPr>
              <w:t xml:space="preserve"> : Homo sapiens </w:t>
            </w:r>
            <w:proofErr w:type="spellStart"/>
            <w:r w:rsidR="00C326A8" w:rsidRPr="00BC2A91">
              <w:rPr>
                <w:rFonts w:ascii="Verdana" w:eastAsia="Times New Roman" w:hAnsi="Verdana" w:cs="Times New Roman"/>
                <w:b/>
                <w:bCs/>
                <w:color w:val="333366"/>
                <w:sz w:val="24"/>
                <w:szCs w:val="24"/>
                <w:lang w:eastAsia="fr-FR"/>
              </w:rPr>
              <w:t>sapiens</w:t>
            </w:r>
            <w:proofErr w:type="spellEnd"/>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Corps trapu</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Climats froids</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Plus sveltes</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1,5 m à 1,7 m</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Plus grand</w:t>
            </w:r>
            <w:r w:rsidRPr="00BC2A91">
              <w:rPr>
                <w:rFonts w:ascii="Verdana" w:eastAsia="Times New Roman" w:hAnsi="Verdana" w:cs="Times New Roman"/>
                <w:color w:val="333366"/>
                <w:sz w:val="24"/>
                <w:szCs w:val="24"/>
                <w:lang w:eastAsia="fr-FR"/>
              </w:rPr>
              <w:t xml:space="preserve"> 1,7 m</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lastRenderedPageBreak/>
              <w:t>Crâne étiré vers l’arrière</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Absence de menton</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Menton projeté en avant</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Arcades osseuses sus orbitaires</w:t>
            </w:r>
            <w:r w:rsidRPr="00BC2A91">
              <w:rPr>
                <w:rFonts w:ascii="Verdana" w:eastAsia="Times New Roman" w:hAnsi="Verdana" w:cs="Times New Roman"/>
                <w:color w:val="333366"/>
                <w:sz w:val="24"/>
                <w:szCs w:val="24"/>
                <w:lang w:eastAsia="fr-FR"/>
              </w:rPr>
              <w:t xml:space="preserve"> marquées</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Absence</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Front fuyant</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Front se hausse</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Face prognathe</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Face non proéminente</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Volume crânien important</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1200 à 1700 cm</w:t>
            </w:r>
            <w:r w:rsidRPr="00BC2A91">
              <w:rPr>
                <w:rFonts w:ascii="Verdana" w:eastAsia="Times New Roman" w:hAnsi="Verdana" w:cs="Times New Roman"/>
                <w:color w:val="333366"/>
                <w:sz w:val="24"/>
                <w:szCs w:val="24"/>
                <w:vertAlign w:val="superscript"/>
                <w:lang w:eastAsia="fr-FR"/>
              </w:rPr>
              <w:t>3</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Volume crânien</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1100 à 2000 cm</w:t>
            </w:r>
            <w:r w:rsidRPr="00BC2A91">
              <w:rPr>
                <w:rFonts w:ascii="Verdana" w:eastAsia="Times New Roman" w:hAnsi="Verdana" w:cs="Times New Roman"/>
                <w:color w:val="333366"/>
                <w:sz w:val="24"/>
                <w:szCs w:val="24"/>
                <w:vertAlign w:val="superscript"/>
                <w:lang w:eastAsia="fr-FR"/>
              </w:rPr>
              <w:t>3</w:t>
            </w:r>
          </w:p>
        </w:tc>
      </w:tr>
      <w:tr w:rsidR="00194C52" w:rsidRPr="00BC2A91" w:rsidTr="00194C52">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Dents petites</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carnivore</w:t>
            </w:r>
          </w:p>
        </w:tc>
        <w:tc>
          <w:tcPr>
            <w:tcW w:w="4606" w:type="dxa"/>
            <w:tcBorders>
              <w:top w:val="single" w:sz="4" w:space="0" w:color="auto"/>
              <w:left w:val="single" w:sz="4" w:space="0" w:color="auto"/>
              <w:bottom w:val="single" w:sz="4" w:space="0" w:color="auto"/>
              <w:right w:val="single" w:sz="4" w:space="0" w:color="auto"/>
            </w:tcBorders>
            <w:hideMark/>
          </w:tcPr>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Dents plus grandes</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omnivore</w:t>
            </w:r>
          </w:p>
        </w:tc>
      </w:tr>
    </w:tbl>
    <w:p w:rsidR="00194C52" w:rsidRPr="00BC2A91" w:rsidRDefault="00194C52" w:rsidP="00194C52">
      <w:pPr>
        <w:spacing w:after="0" w:line="360" w:lineRule="auto"/>
        <w:ind w:left="708"/>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p>
    <w:p w:rsidR="00194C52" w:rsidRPr="00BC2A91" w:rsidRDefault="00194C52" w:rsidP="00C326A8">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ab/>
        <w:t xml:space="preserve"> </w:t>
      </w:r>
    </w:p>
    <w:p w:rsidR="00194C52" w:rsidRPr="00BC2A91" w:rsidRDefault="00194C52" w:rsidP="00194C52">
      <w:pPr>
        <w:spacing w:after="0" w:line="360" w:lineRule="auto"/>
        <w:ind w:left="708"/>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p>
    <w:p w:rsidR="00194C52" w:rsidRPr="00BC2A91" w:rsidRDefault="00C326A8" w:rsidP="00C326A8">
      <w:pPr>
        <w:pStyle w:val="Paragraphedeliste"/>
        <w:numPr>
          <w:ilvl w:val="0"/>
          <w:numId w:val="5"/>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u w:val="single"/>
          <w:lang w:eastAsia="fr-FR"/>
        </w:rPr>
        <w:t>U</w:t>
      </w:r>
      <w:r w:rsidR="00194C52" w:rsidRPr="00BC2A91">
        <w:rPr>
          <w:rFonts w:ascii="Verdana" w:eastAsia="Times New Roman" w:hAnsi="Verdana" w:cs="Times New Roman"/>
          <w:b/>
          <w:bCs/>
          <w:color w:val="333366"/>
          <w:sz w:val="24"/>
          <w:szCs w:val="24"/>
          <w:u w:val="single"/>
          <w:lang w:eastAsia="fr-FR"/>
        </w:rPr>
        <w:t>ne longue cohabitation entre néandertaliens et hommes modernes</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vers – 75 000 ans</w:t>
      </w:r>
      <w:r w:rsidRPr="00BC2A91">
        <w:rPr>
          <w:rFonts w:ascii="Verdana" w:eastAsia="Times New Roman" w:hAnsi="Verdana" w:cs="Times New Roman"/>
          <w:color w:val="333366"/>
          <w:sz w:val="24"/>
          <w:szCs w:val="24"/>
          <w:lang w:eastAsia="fr-FR"/>
        </w:rPr>
        <w:t xml:space="preserve">, les </w:t>
      </w:r>
      <w:r w:rsidRPr="00BC2A91">
        <w:rPr>
          <w:rFonts w:ascii="Verdana" w:eastAsia="Times New Roman" w:hAnsi="Verdana" w:cs="Times New Roman"/>
          <w:b/>
          <w:bCs/>
          <w:color w:val="333366"/>
          <w:sz w:val="24"/>
          <w:szCs w:val="24"/>
          <w:lang w:eastAsia="fr-FR"/>
        </w:rPr>
        <w:t>Néandertaliens migrent vers l’Est.</w:t>
      </w:r>
      <w:r w:rsidRPr="00BC2A91">
        <w:rPr>
          <w:rFonts w:ascii="Verdana" w:eastAsia="Times New Roman" w:hAnsi="Verdana" w:cs="Times New Roman"/>
          <w:color w:val="333366"/>
          <w:sz w:val="24"/>
          <w:szCs w:val="24"/>
          <w:lang w:eastAsia="fr-FR"/>
        </w:rPr>
        <w:t xml:space="preserve"> (Moyen-Orient, Asie Centrale) et y </w:t>
      </w:r>
      <w:r w:rsidRPr="00BC2A91">
        <w:rPr>
          <w:rFonts w:ascii="Verdana" w:eastAsia="Times New Roman" w:hAnsi="Verdana" w:cs="Times New Roman"/>
          <w:b/>
          <w:bCs/>
          <w:color w:val="333366"/>
          <w:sz w:val="24"/>
          <w:szCs w:val="24"/>
          <w:lang w:eastAsia="fr-FR"/>
        </w:rPr>
        <w:t>rencontrent des pré- hommes modernes</w:t>
      </w:r>
      <w:r w:rsidRPr="00BC2A91">
        <w:rPr>
          <w:rFonts w:ascii="Verdana" w:eastAsia="Times New Roman" w:hAnsi="Verdana" w:cs="Times New Roman"/>
          <w:color w:val="333366"/>
          <w:sz w:val="24"/>
          <w:szCs w:val="24"/>
          <w:lang w:eastAsia="fr-FR"/>
        </w:rPr>
        <w:t>.</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Vers – 40  000 ans</w:t>
      </w:r>
      <w:r w:rsidRPr="00BC2A91">
        <w:rPr>
          <w:rFonts w:ascii="Verdana" w:eastAsia="Times New Roman" w:hAnsi="Verdana" w:cs="Times New Roman"/>
          <w:color w:val="333366"/>
          <w:sz w:val="24"/>
          <w:szCs w:val="24"/>
          <w:lang w:eastAsia="fr-FR"/>
        </w:rPr>
        <w:t xml:space="preserve">, les descendants des pré-hommes modernes, les </w:t>
      </w:r>
      <w:r w:rsidRPr="00BC2A91">
        <w:rPr>
          <w:rFonts w:ascii="Verdana" w:eastAsia="Times New Roman" w:hAnsi="Verdana" w:cs="Times New Roman"/>
          <w:b/>
          <w:bCs/>
          <w:color w:val="333366"/>
          <w:sz w:val="24"/>
          <w:szCs w:val="24"/>
          <w:lang w:eastAsia="fr-FR"/>
        </w:rPr>
        <w:t xml:space="preserve">hommes modernes </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color w:val="333366"/>
          <w:sz w:val="24"/>
          <w:szCs w:val="24"/>
          <w:lang w:eastAsia="fr-FR"/>
        </w:rPr>
        <w:t>hommes de Cro-Magnon</w:t>
      </w:r>
      <w:r w:rsidRPr="00BC2A91">
        <w:rPr>
          <w:rFonts w:ascii="Verdana" w:eastAsia="Times New Roman" w:hAnsi="Verdana" w:cs="Times New Roman"/>
          <w:color w:val="333366"/>
          <w:sz w:val="24"/>
          <w:szCs w:val="24"/>
          <w:lang w:eastAsia="fr-FR"/>
        </w:rPr>
        <w:t xml:space="preserve">, venus de l’Est </w:t>
      </w:r>
      <w:r w:rsidRPr="00BC2A91">
        <w:rPr>
          <w:rFonts w:ascii="Verdana" w:eastAsia="Times New Roman" w:hAnsi="Verdana" w:cs="Times New Roman"/>
          <w:color w:val="333366"/>
          <w:sz w:val="24"/>
          <w:szCs w:val="24"/>
          <w:u w:val="single"/>
          <w:lang w:eastAsia="fr-FR"/>
        </w:rPr>
        <w:t>envahissent progressivement l’Europe Occidentale.</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Les </w:t>
      </w:r>
      <w:r w:rsidRPr="00BC2A91">
        <w:rPr>
          <w:rFonts w:ascii="Verdana" w:eastAsia="Times New Roman" w:hAnsi="Verdana" w:cs="Times New Roman"/>
          <w:b/>
          <w:bCs/>
          <w:color w:val="333366"/>
          <w:sz w:val="24"/>
          <w:szCs w:val="24"/>
          <w:lang w:eastAsia="fr-FR"/>
        </w:rPr>
        <w:t>Néandertaliens disparaissent</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i/>
          <w:iCs/>
          <w:color w:val="333366"/>
          <w:sz w:val="24"/>
          <w:szCs w:val="24"/>
          <w:lang w:eastAsia="fr-FR"/>
        </w:rPr>
        <w:t>vers – 30 000 ans</w:t>
      </w:r>
      <w:r w:rsidRPr="00BC2A91">
        <w:rPr>
          <w:rFonts w:ascii="Verdana" w:eastAsia="Times New Roman" w:hAnsi="Verdana" w:cs="Times New Roman"/>
          <w:color w:val="333366"/>
          <w:sz w:val="24"/>
          <w:szCs w:val="24"/>
          <w:lang w:eastAsia="fr-FR"/>
        </w:rPr>
        <w:t xml:space="preserve"> au sud de l’Europe sans cause connue.</w:t>
      </w:r>
    </w:p>
    <w:p w:rsidR="00194C52" w:rsidRPr="00BC2A91" w:rsidRDefault="00194C52" w:rsidP="00194C52">
      <w:pPr>
        <w:numPr>
          <w:ilvl w:val="1"/>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u w:val="single"/>
          <w:lang w:eastAsia="fr-FR"/>
        </w:rPr>
        <w:t>Pendant leur longue période de cohabitation</w:t>
      </w:r>
      <w:r w:rsidRPr="00BC2A91">
        <w:rPr>
          <w:rFonts w:ascii="Verdana" w:eastAsia="Times New Roman" w:hAnsi="Verdana" w:cs="Times New Roman"/>
          <w:color w:val="333366"/>
          <w:sz w:val="24"/>
          <w:szCs w:val="24"/>
          <w:lang w:eastAsia="fr-FR"/>
        </w:rPr>
        <w:t xml:space="preserve">, ils ont des </w:t>
      </w:r>
      <w:r w:rsidRPr="00BC2A91">
        <w:rPr>
          <w:rFonts w:ascii="Verdana" w:eastAsia="Times New Roman" w:hAnsi="Verdana" w:cs="Times New Roman"/>
          <w:b/>
          <w:bCs/>
          <w:color w:val="333366"/>
          <w:sz w:val="24"/>
          <w:szCs w:val="24"/>
          <w:lang w:eastAsia="fr-FR"/>
        </w:rPr>
        <w:t>pratiques culturelles</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color w:val="333366"/>
          <w:sz w:val="24"/>
          <w:szCs w:val="24"/>
          <w:lang w:eastAsia="fr-FR"/>
        </w:rPr>
        <w:t>très proches.</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Techniques de taille de pierre identique</w:t>
      </w:r>
      <w:r w:rsidRPr="00BC2A91">
        <w:rPr>
          <w:rFonts w:ascii="Verdana" w:eastAsia="Times New Roman" w:hAnsi="Verdana" w:cs="Times New Roman"/>
          <w:color w:val="333366"/>
          <w:sz w:val="24"/>
          <w:szCs w:val="24"/>
          <w:lang w:eastAsia="fr-FR"/>
        </w:rPr>
        <w:t>. (</w:t>
      </w:r>
      <w:r w:rsidRPr="00BC2A91">
        <w:rPr>
          <w:rFonts w:ascii="Verdana" w:eastAsia="Times New Roman" w:hAnsi="Verdana" w:cs="Times New Roman"/>
          <w:b/>
          <w:bCs/>
          <w:color w:val="333366"/>
          <w:sz w:val="24"/>
          <w:szCs w:val="24"/>
          <w:lang w:eastAsia="fr-FR"/>
        </w:rPr>
        <w:t>industrie moustérienne</w:t>
      </w:r>
      <w:r w:rsidRPr="00BC2A91">
        <w:rPr>
          <w:rFonts w:ascii="Verdana" w:eastAsia="Times New Roman" w:hAnsi="Verdana" w:cs="Times New Roman"/>
          <w:color w:val="333366"/>
          <w:sz w:val="24"/>
          <w:szCs w:val="24"/>
          <w:lang w:eastAsia="fr-FR"/>
        </w:rPr>
        <w:t xml:space="preserve">) permettant d’obtenir un </w:t>
      </w:r>
      <w:r w:rsidRPr="00BC2A91">
        <w:rPr>
          <w:rFonts w:ascii="Verdana" w:eastAsia="Times New Roman" w:hAnsi="Verdana" w:cs="Times New Roman"/>
          <w:color w:val="333366"/>
          <w:sz w:val="24"/>
          <w:szCs w:val="24"/>
          <w:u w:val="single"/>
          <w:lang w:eastAsia="fr-FR"/>
        </w:rPr>
        <w:t xml:space="preserve">outillage diversifié </w:t>
      </w:r>
    </w:p>
    <w:p w:rsidR="00194C52" w:rsidRPr="00BC2A91" w:rsidRDefault="00194C52" w:rsidP="00194C52">
      <w:pPr>
        <w:spacing w:after="0" w:line="360" w:lineRule="auto"/>
        <w:ind w:left="180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lastRenderedPageBreak/>
        <w:t xml:space="preserve">                                  </w:t>
      </w:r>
      <w:r w:rsidRPr="00BC2A91">
        <w:rPr>
          <w:rFonts w:ascii="Verdana" w:eastAsia="Times New Roman" w:hAnsi="Verdana" w:cs="Times New Roman"/>
          <w:color w:val="333366"/>
          <w:sz w:val="24"/>
          <w:szCs w:val="24"/>
          <w:lang w:eastAsia="fr-FR"/>
        </w:rPr>
        <w:sym w:font="Symbol" w:char="F0DE"/>
      </w:r>
      <w:r w:rsidRPr="00BC2A91">
        <w:rPr>
          <w:rFonts w:ascii="Verdana" w:eastAsia="Times New Roman" w:hAnsi="Verdana" w:cs="Times New Roman"/>
          <w:color w:val="333366"/>
          <w:sz w:val="24"/>
          <w:szCs w:val="24"/>
          <w:lang w:eastAsia="fr-FR"/>
        </w:rPr>
        <w:t xml:space="preserve"> </w:t>
      </w:r>
      <w:proofErr w:type="gramStart"/>
      <w:r w:rsidRPr="00BC2A91">
        <w:rPr>
          <w:rFonts w:ascii="Verdana" w:eastAsia="Times New Roman" w:hAnsi="Verdana" w:cs="Times New Roman"/>
          <w:b/>
          <w:bCs/>
          <w:i/>
          <w:iCs/>
          <w:color w:val="333366"/>
          <w:sz w:val="24"/>
          <w:szCs w:val="24"/>
          <w:lang w:eastAsia="fr-FR"/>
        </w:rPr>
        <w:t>outils</w:t>
      </w:r>
      <w:proofErr w:type="gramEnd"/>
      <w:r w:rsidRPr="00BC2A91">
        <w:rPr>
          <w:rFonts w:ascii="Verdana" w:eastAsia="Times New Roman" w:hAnsi="Verdana" w:cs="Times New Roman"/>
          <w:b/>
          <w:bCs/>
          <w:i/>
          <w:iCs/>
          <w:color w:val="333366"/>
          <w:sz w:val="24"/>
          <w:szCs w:val="24"/>
          <w:lang w:eastAsia="fr-FR"/>
        </w:rPr>
        <w:t xml:space="preserve"> lourds</w:t>
      </w:r>
      <w:r w:rsidRPr="00BC2A91">
        <w:rPr>
          <w:rFonts w:ascii="Verdana" w:eastAsia="Times New Roman" w:hAnsi="Verdana" w:cs="Times New Roman"/>
          <w:color w:val="333366"/>
          <w:sz w:val="24"/>
          <w:szCs w:val="24"/>
          <w:lang w:eastAsia="fr-FR"/>
        </w:rPr>
        <w:t xml:space="preserve"> = percuteurs, enclumes</w:t>
      </w:r>
    </w:p>
    <w:p w:rsidR="00194C52" w:rsidRPr="00BC2A91" w:rsidRDefault="00194C52" w:rsidP="00194C52">
      <w:pPr>
        <w:spacing w:after="0" w:line="360" w:lineRule="auto"/>
        <w:ind w:left="35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color w:val="333366"/>
          <w:sz w:val="24"/>
          <w:szCs w:val="24"/>
          <w:lang w:eastAsia="fr-FR"/>
        </w:rPr>
        <w:sym w:font="Symbol" w:char="F0DE"/>
      </w:r>
      <w:r w:rsidRPr="00BC2A91">
        <w:rPr>
          <w:rFonts w:ascii="Verdana" w:eastAsia="Times New Roman" w:hAnsi="Verdana" w:cs="Times New Roman"/>
          <w:color w:val="333366"/>
          <w:sz w:val="24"/>
          <w:szCs w:val="24"/>
          <w:lang w:eastAsia="fr-FR"/>
        </w:rPr>
        <w:t xml:space="preserve"> </w:t>
      </w:r>
      <w:proofErr w:type="gramStart"/>
      <w:r w:rsidRPr="00BC2A91">
        <w:rPr>
          <w:rFonts w:ascii="Verdana" w:eastAsia="Times New Roman" w:hAnsi="Verdana" w:cs="Times New Roman"/>
          <w:b/>
          <w:bCs/>
          <w:i/>
          <w:iCs/>
          <w:color w:val="333366"/>
          <w:sz w:val="24"/>
          <w:szCs w:val="24"/>
          <w:lang w:eastAsia="fr-FR"/>
        </w:rPr>
        <w:t>outils</w:t>
      </w:r>
      <w:proofErr w:type="gramEnd"/>
      <w:r w:rsidRPr="00BC2A91">
        <w:rPr>
          <w:rFonts w:ascii="Verdana" w:eastAsia="Times New Roman" w:hAnsi="Verdana" w:cs="Times New Roman"/>
          <w:b/>
          <w:bCs/>
          <w:i/>
          <w:iCs/>
          <w:color w:val="333366"/>
          <w:sz w:val="24"/>
          <w:szCs w:val="24"/>
          <w:lang w:eastAsia="fr-FR"/>
        </w:rPr>
        <w:t xml:space="preserve"> légers</w:t>
      </w:r>
      <w:r w:rsidRPr="00BC2A91">
        <w:rPr>
          <w:rFonts w:ascii="Verdana" w:eastAsia="Times New Roman" w:hAnsi="Verdana" w:cs="Times New Roman"/>
          <w:color w:val="333366"/>
          <w:sz w:val="24"/>
          <w:szCs w:val="24"/>
          <w:lang w:eastAsia="fr-FR"/>
        </w:rPr>
        <w:t xml:space="preserve"> pour racler, trancher, fendre, scier,   </w:t>
      </w:r>
    </w:p>
    <w:p w:rsidR="00194C52" w:rsidRPr="00BC2A91" w:rsidRDefault="00194C52" w:rsidP="00194C52">
      <w:pPr>
        <w:spacing w:after="0" w:line="360" w:lineRule="auto"/>
        <w:ind w:left="3540"/>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xml:space="preserve">          </w:t>
      </w:r>
      <w:proofErr w:type="gramStart"/>
      <w:r w:rsidRPr="00BC2A91">
        <w:rPr>
          <w:rFonts w:ascii="Verdana" w:eastAsia="Times New Roman" w:hAnsi="Verdana" w:cs="Times New Roman"/>
          <w:color w:val="333366"/>
          <w:sz w:val="24"/>
          <w:szCs w:val="24"/>
          <w:lang w:eastAsia="fr-FR"/>
        </w:rPr>
        <w:t>écorcer</w:t>
      </w:r>
      <w:proofErr w:type="gramEnd"/>
      <w:r w:rsidRPr="00BC2A91">
        <w:rPr>
          <w:rFonts w:ascii="Verdana" w:eastAsia="Times New Roman" w:hAnsi="Verdana" w:cs="Times New Roman"/>
          <w:color w:val="333366"/>
          <w:sz w:val="24"/>
          <w:szCs w:val="24"/>
          <w:lang w:eastAsia="fr-FR"/>
        </w:rPr>
        <w:t>, aiguiser, raboter.</w:t>
      </w:r>
    </w:p>
    <w:p w:rsidR="00194C52" w:rsidRPr="00BC2A91" w:rsidRDefault="00194C52" w:rsidP="00194C52">
      <w:p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ab/>
      </w:r>
      <w:r w:rsidRPr="00BC2A91">
        <w:rPr>
          <w:rFonts w:ascii="Verdana" w:eastAsia="Times New Roman" w:hAnsi="Verdana" w:cs="Times New Roman"/>
          <w:color w:val="333366"/>
          <w:sz w:val="24"/>
          <w:szCs w:val="24"/>
          <w:lang w:eastAsia="fr-FR"/>
        </w:rPr>
        <w:tab/>
      </w:r>
      <w:r w:rsidRPr="00BC2A91">
        <w:rPr>
          <w:rFonts w:ascii="Verdana" w:eastAsia="Times New Roman" w:hAnsi="Verdana" w:cs="Times New Roman"/>
          <w:color w:val="333366"/>
          <w:sz w:val="24"/>
          <w:szCs w:val="24"/>
          <w:lang w:eastAsia="fr-FR"/>
        </w:rPr>
        <w:tab/>
        <w:t>Fabriqués dans des roches dures variées.</w:t>
      </w:r>
    </w:p>
    <w:p w:rsidR="00194C52" w:rsidRPr="00BC2A91" w:rsidRDefault="00194C52" w:rsidP="00194C52">
      <w:pPr>
        <w:spacing w:after="0" w:line="360" w:lineRule="auto"/>
        <w:ind w:left="2124"/>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L’homme moderne diversifie les matériaux utilisés</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i/>
          <w:iCs/>
          <w:color w:val="333366"/>
          <w:sz w:val="24"/>
          <w:szCs w:val="24"/>
          <w:lang w:eastAsia="fr-FR"/>
        </w:rPr>
        <w:t>os</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i/>
          <w:iCs/>
          <w:color w:val="333366"/>
          <w:sz w:val="24"/>
          <w:szCs w:val="24"/>
          <w:lang w:eastAsia="fr-FR"/>
        </w:rPr>
        <w:t>bois de</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i/>
          <w:iCs/>
          <w:color w:val="333366"/>
          <w:sz w:val="24"/>
          <w:szCs w:val="24"/>
          <w:lang w:eastAsia="fr-FR"/>
        </w:rPr>
        <w:t>renne</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i/>
          <w:iCs/>
          <w:color w:val="333366"/>
          <w:sz w:val="24"/>
          <w:szCs w:val="24"/>
          <w:lang w:eastAsia="fr-FR"/>
        </w:rPr>
        <w:t>ivoire,</w:t>
      </w:r>
      <w:r w:rsidRPr="00BC2A91">
        <w:rPr>
          <w:rFonts w:ascii="Verdana" w:eastAsia="Times New Roman" w:hAnsi="Verdana" w:cs="Times New Roman"/>
          <w:color w:val="333366"/>
          <w:sz w:val="24"/>
          <w:szCs w:val="24"/>
          <w:lang w:eastAsia="fr-FR"/>
        </w:rPr>
        <w:t xml:space="preserve"> </w:t>
      </w:r>
      <w:r w:rsidRPr="00BC2A91">
        <w:rPr>
          <w:rFonts w:ascii="Verdana" w:eastAsia="Times New Roman" w:hAnsi="Verdana" w:cs="Times New Roman"/>
          <w:b/>
          <w:bCs/>
          <w:i/>
          <w:iCs/>
          <w:color w:val="333366"/>
          <w:sz w:val="24"/>
          <w:szCs w:val="24"/>
          <w:lang w:eastAsia="fr-FR"/>
        </w:rPr>
        <w:t>corne</w:t>
      </w:r>
      <w:r w:rsidRPr="00BC2A91">
        <w:rPr>
          <w:rFonts w:ascii="Verdana" w:eastAsia="Times New Roman" w:hAnsi="Verdana" w:cs="Times New Roman"/>
          <w:color w:val="333366"/>
          <w:sz w:val="24"/>
          <w:szCs w:val="24"/>
          <w:lang w:eastAsia="fr-FR"/>
        </w:rPr>
        <w:t>) permettant la fabricatio</w:t>
      </w:r>
      <w:r w:rsidR="00F82893" w:rsidRPr="00BC2A91">
        <w:rPr>
          <w:rFonts w:ascii="Verdana" w:eastAsia="Times New Roman" w:hAnsi="Verdana" w:cs="Times New Roman"/>
          <w:color w:val="333366"/>
          <w:sz w:val="24"/>
          <w:szCs w:val="24"/>
          <w:lang w:eastAsia="fr-FR"/>
        </w:rPr>
        <w:t>n d’outils de petites tailles (</w:t>
      </w:r>
      <w:r w:rsidRPr="00BC2A91">
        <w:rPr>
          <w:rFonts w:ascii="Verdana" w:eastAsia="Times New Roman" w:hAnsi="Verdana" w:cs="Times New Roman"/>
          <w:color w:val="333366"/>
          <w:sz w:val="24"/>
          <w:szCs w:val="24"/>
          <w:lang w:eastAsia="fr-FR"/>
        </w:rPr>
        <w:t xml:space="preserve">pointe, aiguille à </w:t>
      </w:r>
      <w:proofErr w:type="spellStart"/>
      <w:r w:rsidRPr="00BC2A91">
        <w:rPr>
          <w:rFonts w:ascii="Verdana" w:eastAsia="Times New Roman" w:hAnsi="Verdana" w:cs="Times New Roman"/>
          <w:color w:val="333366"/>
          <w:sz w:val="24"/>
          <w:szCs w:val="24"/>
          <w:lang w:eastAsia="fr-FR"/>
        </w:rPr>
        <w:t>chas</w:t>
      </w:r>
      <w:proofErr w:type="spellEnd"/>
      <w:r w:rsidRPr="00BC2A91">
        <w:rPr>
          <w:rFonts w:ascii="Verdana" w:eastAsia="Times New Roman" w:hAnsi="Verdana" w:cs="Times New Roman"/>
          <w:color w:val="333366"/>
          <w:sz w:val="24"/>
          <w:szCs w:val="24"/>
          <w:lang w:eastAsia="fr-FR"/>
        </w:rPr>
        <w:t>, harpons, hameçon)</w:t>
      </w:r>
    </w:p>
    <w:p w:rsidR="00194C52" w:rsidRPr="00BC2A91" w:rsidRDefault="00194C52" w:rsidP="00194C52">
      <w:pPr>
        <w:numPr>
          <w:ilvl w:val="2"/>
          <w:numId w:val="8"/>
        </w:numPr>
        <w:spacing w:after="0" w:line="360" w:lineRule="auto"/>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color w:val="333366"/>
          <w:sz w:val="24"/>
          <w:szCs w:val="24"/>
          <w:lang w:eastAsia="fr-FR"/>
        </w:rPr>
        <w:t>pratiquent tous deux le culte des morts</w:t>
      </w:r>
      <w:r w:rsidRPr="00BC2A91">
        <w:rPr>
          <w:rFonts w:ascii="Verdana" w:eastAsia="Times New Roman" w:hAnsi="Verdana" w:cs="Times New Roman"/>
          <w:color w:val="333366"/>
          <w:sz w:val="24"/>
          <w:szCs w:val="24"/>
          <w:lang w:eastAsia="fr-FR"/>
        </w:rPr>
        <w:t xml:space="preserve"> avec </w:t>
      </w:r>
      <w:r w:rsidRPr="00BC2A91">
        <w:rPr>
          <w:rFonts w:ascii="Verdana" w:eastAsia="Times New Roman" w:hAnsi="Verdana" w:cs="Times New Roman"/>
          <w:b/>
          <w:bCs/>
          <w:color w:val="333366"/>
          <w:sz w:val="24"/>
          <w:szCs w:val="24"/>
          <w:lang w:eastAsia="fr-FR"/>
        </w:rPr>
        <w:t>rites funéraires.</w:t>
      </w:r>
      <w:r w:rsidRPr="00BC2A91">
        <w:rPr>
          <w:rFonts w:ascii="Verdana" w:eastAsia="Times New Roman" w:hAnsi="Verdana" w:cs="Times New Roman"/>
          <w:color w:val="333366"/>
          <w:sz w:val="24"/>
          <w:szCs w:val="24"/>
          <w:lang w:eastAsia="fr-FR"/>
        </w:rPr>
        <w:t xml:space="preserve"> L’aménagement de </w:t>
      </w:r>
      <w:r w:rsidRPr="00BC2A91">
        <w:rPr>
          <w:rFonts w:ascii="Verdana" w:eastAsia="Times New Roman" w:hAnsi="Verdana" w:cs="Times New Roman"/>
          <w:b/>
          <w:bCs/>
          <w:color w:val="333366"/>
          <w:sz w:val="24"/>
          <w:szCs w:val="24"/>
          <w:lang w:eastAsia="fr-FR"/>
        </w:rPr>
        <w:t>sépultures,</w:t>
      </w:r>
      <w:r w:rsidRPr="00BC2A91">
        <w:rPr>
          <w:rFonts w:ascii="Verdana" w:eastAsia="Times New Roman" w:hAnsi="Verdana" w:cs="Times New Roman"/>
          <w:color w:val="333366"/>
          <w:sz w:val="24"/>
          <w:szCs w:val="24"/>
          <w:lang w:eastAsia="fr-FR"/>
        </w:rPr>
        <w:t xml:space="preserve"> la </w:t>
      </w:r>
      <w:r w:rsidRPr="00BC2A91">
        <w:rPr>
          <w:rFonts w:ascii="Verdana" w:eastAsia="Times New Roman" w:hAnsi="Verdana" w:cs="Times New Roman"/>
          <w:b/>
          <w:bCs/>
          <w:color w:val="333366"/>
          <w:sz w:val="24"/>
          <w:szCs w:val="24"/>
          <w:lang w:eastAsia="fr-FR"/>
        </w:rPr>
        <w:t>présence d’offrandes</w:t>
      </w:r>
      <w:r w:rsidRPr="00BC2A91">
        <w:rPr>
          <w:rFonts w:ascii="Verdana" w:eastAsia="Times New Roman" w:hAnsi="Verdana" w:cs="Times New Roman"/>
          <w:color w:val="333366"/>
          <w:sz w:val="24"/>
          <w:szCs w:val="24"/>
          <w:lang w:eastAsia="fr-FR"/>
        </w:rPr>
        <w:t xml:space="preserve"> révèlent que les </w:t>
      </w:r>
      <w:r w:rsidRPr="00BC2A91">
        <w:rPr>
          <w:rFonts w:ascii="Verdana" w:eastAsia="Times New Roman" w:hAnsi="Verdana" w:cs="Times New Roman"/>
          <w:b/>
          <w:bCs/>
          <w:i/>
          <w:iCs/>
          <w:color w:val="333366"/>
          <w:sz w:val="24"/>
          <w:szCs w:val="24"/>
          <w:lang w:eastAsia="fr-FR"/>
        </w:rPr>
        <w:t>hommes ont pris conscience de la mort.</w:t>
      </w:r>
    </w:p>
    <w:p w:rsidR="00194C52" w:rsidRPr="00BC2A91" w:rsidRDefault="00194C52" w:rsidP="00BC02F9">
      <w:pPr>
        <w:spacing w:after="0" w:line="360" w:lineRule="auto"/>
        <w:ind w:left="2124"/>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Avec l’homme moderne, apparaissent les premières manifestions artistiques (peinture, gravure)</w:t>
      </w:r>
      <w:r w:rsidR="00F82893" w:rsidRPr="00BC2A91">
        <w:rPr>
          <w:rFonts w:ascii="Verdana" w:eastAsia="Times New Roman" w:hAnsi="Verdana" w:cs="Times New Roman"/>
          <w:b/>
          <w:bCs/>
          <w:i/>
          <w:iCs/>
          <w:color w:val="333366"/>
          <w:sz w:val="24"/>
          <w:szCs w:val="24"/>
          <w:lang w:eastAsia="fr-FR"/>
        </w:rPr>
        <w:t>, la pêche, l’agriculture et l’</w:t>
      </w:r>
      <w:r w:rsidR="00BC02F9" w:rsidRPr="00BC2A91">
        <w:rPr>
          <w:rFonts w:ascii="Verdana" w:eastAsia="Times New Roman" w:hAnsi="Verdana" w:cs="Times New Roman"/>
          <w:b/>
          <w:bCs/>
          <w:i/>
          <w:iCs/>
          <w:color w:val="333366"/>
          <w:sz w:val="24"/>
          <w:szCs w:val="24"/>
          <w:lang w:eastAsia="fr-FR"/>
        </w:rPr>
        <w:t>élevage</w:t>
      </w:r>
    </w:p>
    <w:p w:rsidR="00194C52" w:rsidRPr="00BC2A91" w:rsidRDefault="00194C52" w:rsidP="00194C52">
      <w:pPr>
        <w:spacing w:after="0" w:line="360" w:lineRule="auto"/>
        <w:ind w:left="708"/>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 xml:space="preserve">En Europe Homo Sapiens remplace Homo </w:t>
      </w:r>
      <w:proofErr w:type="spellStart"/>
      <w:r w:rsidRPr="00BC2A91">
        <w:rPr>
          <w:rFonts w:ascii="Verdana" w:eastAsia="Times New Roman" w:hAnsi="Verdana" w:cs="Times New Roman"/>
          <w:b/>
          <w:bCs/>
          <w:i/>
          <w:iCs/>
          <w:color w:val="333366"/>
          <w:sz w:val="24"/>
          <w:szCs w:val="24"/>
          <w:lang w:eastAsia="fr-FR"/>
        </w:rPr>
        <w:t>Néanderthalensis</w:t>
      </w:r>
      <w:proofErr w:type="spellEnd"/>
      <w:r w:rsidRPr="00BC2A91">
        <w:rPr>
          <w:rFonts w:ascii="Verdana" w:eastAsia="Times New Roman" w:hAnsi="Verdana" w:cs="Times New Roman"/>
          <w:b/>
          <w:bCs/>
          <w:i/>
          <w:iCs/>
          <w:color w:val="333366"/>
          <w:sz w:val="24"/>
          <w:szCs w:val="24"/>
          <w:lang w:eastAsia="fr-FR"/>
        </w:rPr>
        <w:t xml:space="preserve"> éteint vers – 30 000 </w:t>
      </w:r>
      <w:r w:rsidR="00BC02F9" w:rsidRPr="00BC2A91">
        <w:rPr>
          <w:rFonts w:ascii="Verdana" w:eastAsia="Times New Roman" w:hAnsi="Verdana" w:cs="Times New Roman"/>
          <w:b/>
          <w:bCs/>
          <w:i/>
          <w:iCs/>
          <w:color w:val="333366"/>
          <w:sz w:val="24"/>
          <w:szCs w:val="24"/>
          <w:lang w:eastAsia="fr-FR"/>
        </w:rPr>
        <w:t xml:space="preserve">ans. </w:t>
      </w:r>
    </w:p>
    <w:p w:rsidR="00194C52" w:rsidRPr="00BC2A91" w:rsidRDefault="00194C52" w:rsidP="00194C52">
      <w:pPr>
        <w:spacing w:after="0" w:line="360" w:lineRule="auto"/>
        <w:ind w:left="360"/>
        <w:jc w:val="both"/>
        <w:rPr>
          <w:rFonts w:ascii="Verdana" w:eastAsia="Times New Roman" w:hAnsi="Verdana" w:cs="Times New Roman"/>
          <w:color w:val="333366"/>
          <w:sz w:val="24"/>
          <w:szCs w:val="24"/>
          <w:lang w:eastAsia="fr-FR"/>
        </w:rPr>
      </w:pPr>
      <w:r w:rsidRPr="00BC2A91">
        <w:rPr>
          <w:rFonts w:ascii="Verdana" w:eastAsia="Times New Roman" w:hAnsi="Verdana" w:cs="Times New Roman"/>
          <w:b/>
          <w:bCs/>
          <w:i/>
          <w:iCs/>
          <w:color w:val="333366"/>
          <w:sz w:val="24"/>
          <w:szCs w:val="24"/>
          <w:lang w:eastAsia="fr-FR"/>
        </w:rPr>
        <w:t> </w:t>
      </w:r>
    </w:p>
    <w:p w:rsidR="00E13C94" w:rsidRPr="00BC2A91" w:rsidRDefault="00E13C94" w:rsidP="001835A8">
      <w:pPr>
        <w:spacing w:after="0" w:line="360" w:lineRule="auto"/>
        <w:ind w:left="708"/>
        <w:jc w:val="both"/>
        <w:rPr>
          <w:rFonts w:ascii="Verdana" w:eastAsia="Times New Roman" w:hAnsi="Verdana" w:cs="Times New Roman"/>
          <w:color w:val="333366"/>
          <w:sz w:val="24"/>
          <w:szCs w:val="24"/>
          <w:lang w:eastAsia="fr-FR"/>
        </w:rPr>
      </w:pPr>
    </w:p>
    <w:p w:rsidR="003D5923" w:rsidRPr="00BC2A91" w:rsidRDefault="003D5923" w:rsidP="001835A8">
      <w:pPr>
        <w:spacing w:after="0" w:line="360" w:lineRule="auto"/>
        <w:ind w:left="708"/>
        <w:jc w:val="both"/>
        <w:rPr>
          <w:rFonts w:ascii="Verdana" w:eastAsia="Times New Roman" w:hAnsi="Verdana" w:cs="Times New Roman"/>
          <w:color w:val="333366"/>
          <w:sz w:val="24"/>
          <w:szCs w:val="24"/>
          <w:lang w:eastAsia="fr-FR"/>
        </w:rPr>
      </w:pPr>
    </w:p>
    <w:p w:rsidR="003D5923" w:rsidRPr="00BC2A91" w:rsidRDefault="003D5923" w:rsidP="001835A8">
      <w:pPr>
        <w:spacing w:after="0" w:line="360" w:lineRule="auto"/>
        <w:ind w:left="708"/>
        <w:jc w:val="both"/>
        <w:rPr>
          <w:rFonts w:ascii="Verdana" w:eastAsia="Times New Roman" w:hAnsi="Verdana" w:cs="Times New Roman"/>
          <w:color w:val="333366"/>
          <w:sz w:val="24"/>
          <w:szCs w:val="24"/>
          <w:lang w:eastAsia="fr-FR"/>
        </w:rPr>
      </w:pPr>
    </w:p>
    <w:p w:rsidR="003D5923" w:rsidRPr="00BC2A91" w:rsidRDefault="003D5923" w:rsidP="001835A8">
      <w:pPr>
        <w:spacing w:after="0" w:line="360" w:lineRule="auto"/>
        <w:ind w:left="708"/>
        <w:jc w:val="both"/>
        <w:rPr>
          <w:rFonts w:ascii="Verdana" w:eastAsia="Times New Roman" w:hAnsi="Verdana" w:cs="Times New Roman"/>
          <w:color w:val="333366"/>
          <w:sz w:val="24"/>
          <w:szCs w:val="24"/>
          <w:lang w:eastAsia="fr-FR"/>
        </w:rPr>
      </w:pPr>
    </w:p>
    <w:p w:rsidR="003D5923" w:rsidRPr="00BC2A91" w:rsidRDefault="003D5923" w:rsidP="001835A8">
      <w:pPr>
        <w:spacing w:after="0" w:line="360" w:lineRule="auto"/>
        <w:ind w:left="708"/>
        <w:jc w:val="both"/>
        <w:rPr>
          <w:rFonts w:ascii="Verdana" w:eastAsia="Times New Roman" w:hAnsi="Verdana" w:cs="Times New Roman"/>
          <w:color w:val="333366"/>
          <w:sz w:val="24"/>
          <w:szCs w:val="24"/>
          <w:lang w:eastAsia="fr-FR"/>
        </w:rPr>
      </w:pPr>
    </w:p>
    <w:p w:rsidR="003D5923" w:rsidRPr="00BC2A91" w:rsidRDefault="003D5923" w:rsidP="001835A8">
      <w:pPr>
        <w:spacing w:after="0" w:line="360" w:lineRule="auto"/>
        <w:ind w:left="708"/>
        <w:jc w:val="both"/>
        <w:rPr>
          <w:rFonts w:ascii="Verdana" w:eastAsia="Times New Roman" w:hAnsi="Verdana" w:cs="Times New Roman"/>
          <w:color w:val="333366"/>
          <w:sz w:val="24"/>
          <w:szCs w:val="24"/>
          <w:lang w:eastAsia="fr-FR"/>
        </w:rPr>
      </w:pPr>
    </w:p>
    <w:p w:rsidR="003D5923" w:rsidRPr="00BC2A91" w:rsidRDefault="003D5923" w:rsidP="001835A8">
      <w:pPr>
        <w:spacing w:after="0" w:line="360" w:lineRule="auto"/>
        <w:ind w:left="708"/>
        <w:jc w:val="both"/>
        <w:rPr>
          <w:rFonts w:ascii="Verdana" w:eastAsia="Times New Roman" w:hAnsi="Verdana" w:cs="Times New Roman"/>
          <w:color w:val="333366"/>
          <w:sz w:val="24"/>
          <w:szCs w:val="24"/>
          <w:lang w:eastAsia="fr-FR"/>
        </w:rPr>
      </w:pPr>
    </w:p>
    <w:p w:rsidR="003D5923" w:rsidRPr="00BC2A91" w:rsidRDefault="009B36F6" w:rsidP="00A57B2A">
      <w:pPr>
        <w:spacing w:after="0" w:line="360" w:lineRule="auto"/>
        <w:ind w:left="708"/>
        <w:jc w:val="center"/>
        <w:rPr>
          <w:rFonts w:ascii="Verdana" w:eastAsia="Times New Roman" w:hAnsi="Verdana" w:cs="Times New Roman"/>
          <w:b/>
          <w:color w:val="FF0000"/>
          <w:sz w:val="24"/>
          <w:szCs w:val="24"/>
          <w:lang w:eastAsia="fr-FR"/>
        </w:rPr>
      </w:pPr>
      <w:r w:rsidRPr="00BC2A91">
        <w:rPr>
          <w:rFonts w:ascii="Verdana" w:eastAsia="Times New Roman" w:hAnsi="Verdana" w:cs="Times New Roman"/>
          <w:b/>
          <w:color w:val="FF0000"/>
          <w:sz w:val="24"/>
          <w:szCs w:val="24"/>
          <w:lang w:eastAsia="fr-FR"/>
        </w:rPr>
        <w:t>EXERCICES RESOLUS</w:t>
      </w:r>
    </w:p>
    <w:p w:rsidR="003D5923" w:rsidRPr="00BC2A91" w:rsidRDefault="004B4EC7" w:rsidP="004B4EC7">
      <w:pPr>
        <w:spacing w:after="0" w:line="360" w:lineRule="auto"/>
        <w:ind w:left="708"/>
        <w:rPr>
          <w:rFonts w:ascii="Verdana" w:eastAsia="Times New Roman" w:hAnsi="Verdana" w:cs="Times New Roman"/>
          <w:b/>
          <w:sz w:val="24"/>
          <w:szCs w:val="24"/>
          <w:lang w:eastAsia="fr-FR"/>
        </w:rPr>
      </w:pPr>
      <w:r w:rsidRPr="00BC2A91">
        <w:rPr>
          <w:rFonts w:ascii="Verdana" w:eastAsia="Times New Roman" w:hAnsi="Verdana" w:cs="Times New Roman"/>
          <w:b/>
          <w:sz w:val="24"/>
          <w:szCs w:val="24"/>
          <w:lang w:eastAsia="fr-FR"/>
        </w:rPr>
        <w:t>Exercice 1</w:t>
      </w:r>
    </w:p>
    <w:p w:rsidR="004B4EC7" w:rsidRPr="00BC2A91" w:rsidRDefault="001835A8" w:rsidP="004B4EC7">
      <w:pPr>
        <w:shd w:val="clear" w:color="auto" w:fill="FFFFFF"/>
        <w:spacing w:before="38"/>
        <w:ind w:left="34"/>
        <w:rPr>
          <w:rFonts w:ascii="Verdana" w:eastAsia="Times New Roman" w:hAnsi="Verdana" w:cs="Times New Roman"/>
          <w:color w:val="333366"/>
          <w:sz w:val="24"/>
          <w:szCs w:val="24"/>
          <w:lang w:eastAsia="fr-FR"/>
        </w:rPr>
      </w:pPr>
      <w:r w:rsidRPr="00BC2A91">
        <w:rPr>
          <w:rFonts w:ascii="Verdana" w:eastAsia="Times New Roman" w:hAnsi="Verdana" w:cs="Times New Roman"/>
          <w:color w:val="333366"/>
          <w:sz w:val="24"/>
          <w:szCs w:val="24"/>
          <w:lang w:eastAsia="fr-FR"/>
        </w:rPr>
        <w:t> </w:t>
      </w:r>
      <w:r w:rsidR="004B4EC7" w:rsidRPr="00BC2A91">
        <w:rPr>
          <w:rFonts w:ascii="Verdana" w:eastAsia="Times New Roman" w:hAnsi="Verdana" w:cs="Times New Roman"/>
          <w:bCs/>
          <w:color w:val="5C5C5C"/>
          <w:sz w:val="24"/>
          <w:szCs w:val="24"/>
          <w:lang w:eastAsia="fr-FR"/>
        </w:rPr>
        <w:t xml:space="preserve">1 -  Après avoir recopié la phrase, compléter les pointillés par les mots qui conviennent </w:t>
      </w:r>
    </w:p>
    <w:p w:rsidR="004B4EC7" w:rsidRPr="00BC2A91" w:rsidRDefault="004B4EC7" w:rsidP="004B4EC7">
      <w:pPr>
        <w:shd w:val="clear" w:color="auto" w:fill="FFFFFF"/>
        <w:autoSpaceDE w:val="0"/>
        <w:autoSpaceDN w:val="0"/>
        <w:spacing w:after="0" w:line="240" w:lineRule="auto"/>
        <w:ind w:left="394"/>
        <w:rPr>
          <w:rFonts w:ascii="Verdana" w:eastAsia="Times New Roman" w:hAnsi="Verdana" w:cs="Times New Roman"/>
          <w:color w:val="333366"/>
          <w:sz w:val="24"/>
          <w:szCs w:val="24"/>
          <w:lang w:eastAsia="fr-FR"/>
        </w:rPr>
      </w:pPr>
      <w:r w:rsidRPr="00BC2A91">
        <w:rPr>
          <w:rFonts w:ascii="Verdana" w:eastAsia="Times New Roman" w:hAnsi="Verdana" w:cs="Times New Roman"/>
          <w:bCs/>
          <w:color w:val="5C5C5C"/>
          <w:sz w:val="24"/>
          <w:szCs w:val="24"/>
          <w:lang w:eastAsia="fr-FR"/>
        </w:rPr>
        <w:t xml:space="preserve">Avec l'homme moderne, </w:t>
      </w:r>
      <w:proofErr w:type="gramStart"/>
      <w:r w:rsidRPr="00BC2A91">
        <w:rPr>
          <w:rFonts w:ascii="Verdana" w:eastAsia="Times New Roman" w:hAnsi="Verdana" w:cs="Times New Roman"/>
          <w:bCs/>
          <w:color w:val="5C5C5C"/>
          <w:sz w:val="24"/>
          <w:szCs w:val="24"/>
          <w:lang w:eastAsia="fr-FR"/>
        </w:rPr>
        <w:t>I'.,..............</w:t>
      </w:r>
      <w:proofErr w:type="gramEnd"/>
      <w:r w:rsidRPr="00BC2A91">
        <w:rPr>
          <w:rFonts w:ascii="Verdana" w:eastAsia="Times New Roman" w:hAnsi="Verdana" w:cs="Times New Roman"/>
          <w:bCs/>
          <w:color w:val="5C5C5C"/>
          <w:sz w:val="24"/>
          <w:szCs w:val="24"/>
          <w:lang w:eastAsia="fr-FR"/>
        </w:rPr>
        <w:t xml:space="preserve"> </w:t>
      </w:r>
      <w:proofErr w:type="gramStart"/>
      <w:r w:rsidRPr="00BC2A91">
        <w:rPr>
          <w:rFonts w:ascii="Verdana" w:eastAsia="Times New Roman" w:hAnsi="Verdana" w:cs="Times New Roman"/>
          <w:bCs/>
          <w:color w:val="5C5C5C"/>
          <w:sz w:val="24"/>
          <w:szCs w:val="24"/>
          <w:lang w:eastAsia="fr-FR"/>
        </w:rPr>
        <w:t>et</w:t>
      </w:r>
      <w:proofErr w:type="gramEnd"/>
      <w:r w:rsidRPr="00BC2A91">
        <w:rPr>
          <w:rFonts w:ascii="Verdana" w:eastAsia="Times New Roman" w:hAnsi="Verdana" w:cs="Times New Roman"/>
          <w:bCs/>
          <w:color w:val="5C5C5C"/>
          <w:sz w:val="24"/>
          <w:szCs w:val="24"/>
          <w:lang w:eastAsia="fr-FR"/>
        </w:rPr>
        <w:t xml:space="preserve"> l'.............remplacent la...............et la........... </w:t>
      </w:r>
    </w:p>
    <w:p w:rsidR="004B4EC7" w:rsidRPr="00BC2A91" w:rsidRDefault="004B4EC7" w:rsidP="004B4EC7">
      <w:pPr>
        <w:shd w:val="clear" w:color="auto" w:fill="FFFFFF"/>
        <w:autoSpaceDE w:val="0"/>
        <w:autoSpaceDN w:val="0"/>
        <w:spacing w:before="72" w:after="0" w:line="250" w:lineRule="atLeast"/>
        <w:ind w:left="5"/>
        <w:rPr>
          <w:rFonts w:ascii="Verdana" w:eastAsia="Times New Roman" w:hAnsi="Verdana" w:cs="Times New Roman"/>
          <w:color w:val="333366"/>
          <w:sz w:val="24"/>
          <w:szCs w:val="24"/>
          <w:lang w:eastAsia="fr-FR"/>
        </w:rPr>
      </w:pPr>
      <w:r w:rsidRPr="00BC2A91">
        <w:rPr>
          <w:rFonts w:ascii="Verdana" w:eastAsia="Times New Roman" w:hAnsi="Verdana" w:cs="Times New Roman"/>
          <w:bCs/>
          <w:color w:val="5C5C5C"/>
          <w:sz w:val="24"/>
          <w:szCs w:val="24"/>
          <w:lang w:eastAsia="fr-FR"/>
        </w:rPr>
        <w:lastRenderedPageBreak/>
        <w:t>2-   Quels sont les critères d</w:t>
      </w:r>
      <w:r w:rsidR="00E10422" w:rsidRPr="00BC2A91">
        <w:rPr>
          <w:rFonts w:ascii="Verdana" w:eastAsia="Times New Roman" w:hAnsi="Verdana" w:cs="Times New Roman"/>
          <w:bCs/>
          <w:color w:val="5C5C5C"/>
          <w:sz w:val="24"/>
          <w:szCs w:val="24"/>
          <w:lang w:eastAsia="fr-FR"/>
        </w:rPr>
        <w:t>e l’</w:t>
      </w:r>
      <w:r w:rsidRPr="00BC2A91">
        <w:rPr>
          <w:rFonts w:ascii="Verdana" w:eastAsia="Times New Roman" w:hAnsi="Verdana" w:cs="Times New Roman"/>
          <w:bCs/>
          <w:color w:val="5C5C5C"/>
          <w:sz w:val="24"/>
          <w:szCs w:val="24"/>
          <w:lang w:eastAsia="fr-FR"/>
        </w:rPr>
        <w:t>hominisation ?</w:t>
      </w:r>
      <w:r w:rsidRPr="00BC2A91">
        <w:rPr>
          <w:rFonts w:ascii="Verdana" w:eastAsia="Times New Roman" w:hAnsi="Verdana" w:cs="Times New Roman"/>
          <w:color w:val="000000"/>
          <w:sz w:val="24"/>
          <w:szCs w:val="24"/>
          <w:lang w:eastAsia="fr-FR"/>
        </w:rPr>
        <w:t xml:space="preserve"> </w:t>
      </w:r>
    </w:p>
    <w:p w:rsidR="004B4EC7" w:rsidRPr="00BC2A91" w:rsidRDefault="00E10422" w:rsidP="004B4EC7">
      <w:pPr>
        <w:shd w:val="clear" w:color="auto" w:fill="FFFFFF"/>
        <w:autoSpaceDE w:val="0"/>
        <w:autoSpaceDN w:val="0"/>
        <w:spacing w:after="0" w:line="250" w:lineRule="atLeast"/>
        <w:ind w:left="5"/>
        <w:rPr>
          <w:rFonts w:ascii="Verdana" w:eastAsia="Times New Roman" w:hAnsi="Verdana" w:cs="Times New Roman"/>
          <w:color w:val="333366"/>
          <w:sz w:val="24"/>
          <w:szCs w:val="24"/>
          <w:lang w:eastAsia="fr-FR"/>
        </w:rPr>
      </w:pPr>
      <w:r w:rsidRPr="00BC2A91">
        <w:rPr>
          <w:rFonts w:ascii="Verdana" w:eastAsia="Times New Roman" w:hAnsi="Verdana" w:cs="Times New Roman"/>
          <w:bCs/>
          <w:color w:val="5C5C5C"/>
          <w:sz w:val="24"/>
          <w:szCs w:val="24"/>
          <w:lang w:eastAsia="fr-FR"/>
        </w:rPr>
        <w:t>3-  Que caractérise l</w:t>
      </w:r>
      <w:r w:rsidR="004B4EC7" w:rsidRPr="00BC2A91">
        <w:rPr>
          <w:rFonts w:ascii="Verdana" w:eastAsia="Times New Roman" w:hAnsi="Verdana" w:cs="Times New Roman"/>
          <w:bCs/>
          <w:color w:val="5C5C5C"/>
          <w:sz w:val="24"/>
          <w:szCs w:val="24"/>
          <w:lang w:eastAsia="fr-FR"/>
        </w:rPr>
        <w:t xml:space="preserve">'Homo </w:t>
      </w:r>
      <w:r w:rsidR="004B4EC7" w:rsidRPr="00BC2A91">
        <w:rPr>
          <w:rFonts w:ascii="Verdana" w:eastAsia="Times New Roman" w:hAnsi="Verdana" w:cs="Times New Roman"/>
          <w:bCs/>
          <w:color w:val="5C5C5C"/>
          <w:sz w:val="24"/>
          <w:szCs w:val="24"/>
          <w:u w:val="single"/>
          <w:lang w:eastAsia="fr-FR"/>
        </w:rPr>
        <w:t>erectus</w:t>
      </w:r>
      <w:r w:rsidR="004B4EC7" w:rsidRPr="00BC2A91">
        <w:rPr>
          <w:rFonts w:ascii="Verdana" w:eastAsia="Times New Roman" w:hAnsi="Verdana" w:cs="Times New Roman"/>
          <w:bCs/>
          <w:color w:val="5C5C5C"/>
          <w:sz w:val="24"/>
          <w:szCs w:val="24"/>
          <w:lang w:eastAsia="fr-FR"/>
        </w:rPr>
        <w:t xml:space="preserve"> ? </w:t>
      </w:r>
      <w:proofErr w:type="gramStart"/>
      <w:r w:rsidR="004B4EC7" w:rsidRPr="00BC2A91">
        <w:rPr>
          <w:rFonts w:ascii="Verdana" w:eastAsia="Times New Roman" w:hAnsi="Verdana" w:cs="Times New Roman"/>
          <w:bCs/>
          <w:color w:val="5C5C5C"/>
          <w:sz w:val="24"/>
          <w:szCs w:val="24"/>
          <w:lang w:eastAsia="fr-FR"/>
        </w:rPr>
        <w:t>l'Homo</w:t>
      </w:r>
      <w:proofErr w:type="gramEnd"/>
      <w:r w:rsidR="004B4EC7" w:rsidRPr="00BC2A91">
        <w:rPr>
          <w:rFonts w:ascii="Verdana" w:eastAsia="Times New Roman" w:hAnsi="Verdana" w:cs="Times New Roman"/>
          <w:bCs/>
          <w:color w:val="5C5C5C"/>
          <w:sz w:val="24"/>
          <w:szCs w:val="24"/>
          <w:lang w:eastAsia="fr-FR"/>
        </w:rPr>
        <w:t xml:space="preserve"> </w:t>
      </w:r>
      <w:r w:rsidR="004B4EC7" w:rsidRPr="00BC2A91">
        <w:rPr>
          <w:rFonts w:ascii="Verdana" w:eastAsia="Times New Roman" w:hAnsi="Verdana" w:cs="Times New Roman"/>
          <w:bCs/>
          <w:color w:val="5C5C5C"/>
          <w:sz w:val="24"/>
          <w:szCs w:val="24"/>
          <w:u w:val="single"/>
          <w:lang w:eastAsia="fr-FR"/>
        </w:rPr>
        <w:t xml:space="preserve">sapiens </w:t>
      </w:r>
      <w:proofErr w:type="spellStart"/>
      <w:r w:rsidR="004B4EC7" w:rsidRPr="00BC2A91">
        <w:rPr>
          <w:rFonts w:ascii="Verdana" w:eastAsia="Times New Roman" w:hAnsi="Verdana" w:cs="Times New Roman"/>
          <w:bCs/>
          <w:color w:val="5C5C5C"/>
          <w:sz w:val="24"/>
          <w:szCs w:val="24"/>
          <w:u w:val="single"/>
          <w:lang w:eastAsia="fr-FR"/>
        </w:rPr>
        <w:t>neanderthalensis</w:t>
      </w:r>
      <w:proofErr w:type="spellEnd"/>
      <w:r w:rsidR="004B4EC7" w:rsidRPr="00BC2A91">
        <w:rPr>
          <w:rFonts w:ascii="Verdana" w:eastAsia="Times New Roman" w:hAnsi="Verdana" w:cs="Times New Roman"/>
          <w:bCs/>
          <w:color w:val="5C5C5C"/>
          <w:sz w:val="24"/>
          <w:szCs w:val="24"/>
          <w:lang w:eastAsia="fr-FR"/>
        </w:rPr>
        <w:t xml:space="preserve"> ?  </w:t>
      </w:r>
    </w:p>
    <w:p w:rsidR="004B4EC7" w:rsidRPr="00BC2A91" w:rsidRDefault="004B4EC7" w:rsidP="004B4EC7">
      <w:pPr>
        <w:shd w:val="clear" w:color="auto" w:fill="FFFFFF"/>
        <w:autoSpaceDE w:val="0"/>
        <w:autoSpaceDN w:val="0"/>
        <w:spacing w:after="0" w:line="250" w:lineRule="atLeast"/>
        <w:rPr>
          <w:rFonts w:ascii="Verdana" w:eastAsia="Times New Roman" w:hAnsi="Verdana" w:cs="Times New Roman"/>
          <w:color w:val="333366"/>
          <w:sz w:val="24"/>
          <w:szCs w:val="24"/>
          <w:lang w:eastAsia="fr-FR"/>
        </w:rPr>
      </w:pPr>
      <w:r w:rsidRPr="00BC2A91">
        <w:rPr>
          <w:rFonts w:ascii="Verdana" w:eastAsia="Times New Roman" w:hAnsi="Verdana" w:cs="Times New Roman"/>
          <w:bCs/>
          <w:color w:val="5C5C5C"/>
          <w:sz w:val="24"/>
          <w:szCs w:val="24"/>
          <w:lang w:eastAsia="fr-FR"/>
        </w:rPr>
        <w:t>4-   Voici quatre espèces d'Hominidés :</w:t>
      </w:r>
    </w:p>
    <w:p w:rsidR="004B4EC7" w:rsidRPr="00BC2A91" w:rsidRDefault="004B4EC7" w:rsidP="004B4EC7">
      <w:pPr>
        <w:shd w:val="clear" w:color="auto" w:fill="FFFFFF"/>
        <w:autoSpaceDE w:val="0"/>
        <w:autoSpaceDN w:val="0"/>
        <w:spacing w:after="0" w:line="250" w:lineRule="atLeast"/>
        <w:ind w:left="427"/>
        <w:rPr>
          <w:rFonts w:ascii="Verdana" w:eastAsia="Times New Roman" w:hAnsi="Verdana" w:cs="Times New Roman"/>
          <w:color w:val="333366"/>
          <w:sz w:val="24"/>
          <w:szCs w:val="24"/>
          <w:lang w:eastAsia="fr-FR"/>
        </w:rPr>
      </w:pPr>
      <w:proofErr w:type="spellStart"/>
      <w:r w:rsidRPr="00BC2A91">
        <w:rPr>
          <w:rFonts w:ascii="Verdana" w:eastAsia="Times New Roman" w:hAnsi="Verdana" w:cs="Times New Roman"/>
          <w:bCs/>
          <w:color w:val="5C5C5C"/>
          <w:sz w:val="24"/>
          <w:szCs w:val="24"/>
          <w:u w:val="single"/>
          <w:lang w:eastAsia="fr-FR"/>
        </w:rPr>
        <w:t>Australopithecus</w:t>
      </w:r>
      <w:proofErr w:type="spellEnd"/>
      <w:r w:rsidRPr="00BC2A91">
        <w:rPr>
          <w:rFonts w:ascii="Verdana" w:eastAsia="Times New Roman" w:hAnsi="Verdana" w:cs="Times New Roman"/>
          <w:bCs/>
          <w:color w:val="5C5C5C"/>
          <w:sz w:val="24"/>
          <w:szCs w:val="24"/>
          <w:u w:val="single"/>
          <w:lang w:eastAsia="fr-FR"/>
        </w:rPr>
        <w:t xml:space="preserve"> </w:t>
      </w:r>
      <w:proofErr w:type="spellStart"/>
      <w:r w:rsidRPr="00BC2A91">
        <w:rPr>
          <w:rFonts w:ascii="Verdana" w:eastAsia="Times New Roman" w:hAnsi="Verdana" w:cs="Times New Roman"/>
          <w:bCs/>
          <w:color w:val="5C5C5C"/>
          <w:sz w:val="24"/>
          <w:szCs w:val="24"/>
          <w:u w:val="single"/>
          <w:lang w:eastAsia="fr-FR"/>
        </w:rPr>
        <w:t>afarensis</w:t>
      </w:r>
      <w:proofErr w:type="spellEnd"/>
      <w:r w:rsidRPr="00BC2A91">
        <w:rPr>
          <w:rFonts w:ascii="Verdana" w:eastAsia="Times New Roman" w:hAnsi="Verdana" w:cs="Times New Roman"/>
          <w:bCs/>
          <w:color w:val="5C5C5C"/>
          <w:sz w:val="24"/>
          <w:szCs w:val="24"/>
          <w:u w:val="single"/>
          <w:lang w:eastAsia="fr-FR"/>
        </w:rPr>
        <w:t xml:space="preserve"> «</w:t>
      </w:r>
      <w:r w:rsidRPr="00BC2A91">
        <w:rPr>
          <w:rFonts w:ascii="Verdana" w:eastAsia="Times New Roman" w:hAnsi="Verdana" w:cs="Times New Roman"/>
          <w:bCs/>
          <w:color w:val="5C5C5C"/>
          <w:sz w:val="24"/>
          <w:szCs w:val="24"/>
          <w:lang w:eastAsia="fr-FR"/>
        </w:rPr>
        <w:t xml:space="preserve"> Lucy » </w:t>
      </w:r>
      <w:r w:rsidRPr="00BC2A91">
        <w:rPr>
          <w:rFonts w:ascii="Verdana" w:eastAsia="Times New Roman" w:hAnsi="Verdana" w:cs="Times New Roman"/>
          <w:bCs/>
          <w:color w:val="5C5C5C"/>
          <w:sz w:val="24"/>
          <w:szCs w:val="24"/>
          <w:u w:val="single"/>
          <w:lang w:eastAsia="fr-FR"/>
        </w:rPr>
        <w:t xml:space="preserve">: Homo sapiens </w:t>
      </w:r>
      <w:proofErr w:type="spellStart"/>
      <w:r w:rsidRPr="00BC2A91">
        <w:rPr>
          <w:rFonts w:ascii="Verdana" w:eastAsia="Times New Roman" w:hAnsi="Verdana" w:cs="Times New Roman"/>
          <w:bCs/>
          <w:color w:val="5C5C5C"/>
          <w:sz w:val="24"/>
          <w:szCs w:val="24"/>
          <w:u w:val="single"/>
          <w:lang w:eastAsia="fr-FR"/>
        </w:rPr>
        <w:t>sapiens</w:t>
      </w:r>
      <w:proofErr w:type="spellEnd"/>
      <w:r w:rsidRPr="00BC2A91">
        <w:rPr>
          <w:rFonts w:ascii="Verdana" w:eastAsia="Times New Roman" w:hAnsi="Verdana" w:cs="Times New Roman"/>
          <w:bCs/>
          <w:color w:val="5C5C5C"/>
          <w:sz w:val="24"/>
          <w:szCs w:val="24"/>
          <w:lang w:eastAsia="fr-FR"/>
        </w:rPr>
        <w:t xml:space="preserve"> : Homo erectus : Homo habilis.</w:t>
      </w:r>
    </w:p>
    <w:p w:rsidR="004B4EC7" w:rsidRPr="00BC2A91" w:rsidRDefault="004B4EC7" w:rsidP="004B4EC7">
      <w:pPr>
        <w:shd w:val="clear" w:color="auto" w:fill="FFFFFF"/>
        <w:autoSpaceDE w:val="0"/>
        <w:autoSpaceDN w:val="0"/>
        <w:spacing w:before="77" w:after="0" w:line="259" w:lineRule="atLeast"/>
        <w:ind w:left="389"/>
        <w:rPr>
          <w:rFonts w:ascii="Verdana" w:eastAsia="Times New Roman" w:hAnsi="Verdana" w:cs="Times New Roman"/>
          <w:color w:val="333366"/>
          <w:sz w:val="24"/>
          <w:szCs w:val="24"/>
          <w:lang w:eastAsia="fr-FR"/>
        </w:rPr>
      </w:pPr>
      <w:r w:rsidRPr="00BC2A91">
        <w:rPr>
          <w:rFonts w:ascii="Verdana" w:eastAsia="Times New Roman" w:hAnsi="Verdana" w:cs="Times New Roman"/>
          <w:bCs/>
          <w:color w:val="5C5C5C"/>
          <w:sz w:val="24"/>
          <w:szCs w:val="24"/>
          <w:lang w:eastAsia="fr-FR"/>
        </w:rPr>
        <w:t xml:space="preserve">a) A quels Ordre et Famille appartiennent ces espèces ? </w:t>
      </w:r>
    </w:p>
    <w:p w:rsidR="004B4EC7" w:rsidRPr="00BC2A91" w:rsidRDefault="004B4EC7" w:rsidP="004B4EC7">
      <w:pPr>
        <w:shd w:val="clear" w:color="auto" w:fill="FFFFFF"/>
        <w:autoSpaceDE w:val="0"/>
        <w:autoSpaceDN w:val="0"/>
        <w:spacing w:after="0" w:line="259" w:lineRule="atLeast"/>
        <w:ind w:left="389"/>
        <w:rPr>
          <w:rFonts w:ascii="Verdana" w:eastAsia="Times New Roman" w:hAnsi="Verdana" w:cs="Times New Roman"/>
          <w:color w:val="333366"/>
          <w:sz w:val="24"/>
          <w:szCs w:val="24"/>
          <w:lang w:eastAsia="fr-FR"/>
        </w:rPr>
      </w:pPr>
      <w:r w:rsidRPr="00BC2A91">
        <w:rPr>
          <w:rFonts w:ascii="Verdana" w:eastAsia="Times New Roman" w:hAnsi="Verdana" w:cs="Times New Roman"/>
          <w:bCs/>
          <w:color w:val="5C5C5C"/>
          <w:sz w:val="24"/>
          <w:szCs w:val="24"/>
          <w:lang w:eastAsia="fr-FR"/>
        </w:rPr>
        <w:t xml:space="preserve">b) Quelles sont les espèces actuelles et les espèces fossiles ? </w:t>
      </w:r>
    </w:p>
    <w:p w:rsidR="00E70767" w:rsidRPr="00BC2A91" w:rsidRDefault="004B4EC7" w:rsidP="004B4EC7">
      <w:pPr>
        <w:shd w:val="clear" w:color="auto" w:fill="FFFFFF"/>
        <w:autoSpaceDE w:val="0"/>
        <w:autoSpaceDN w:val="0"/>
        <w:spacing w:after="0" w:line="259" w:lineRule="atLeast"/>
        <w:ind w:left="384"/>
        <w:rPr>
          <w:rFonts w:ascii="Verdana" w:eastAsia="Times New Roman" w:hAnsi="Verdana" w:cs="Times New Roman"/>
          <w:bCs/>
          <w:color w:val="5C5C5C"/>
          <w:sz w:val="24"/>
          <w:szCs w:val="24"/>
          <w:lang w:eastAsia="fr-FR"/>
        </w:rPr>
      </w:pPr>
      <w:r w:rsidRPr="00BC2A91">
        <w:rPr>
          <w:rFonts w:ascii="Verdana" w:eastAsia="Times New Roman" w:hAnsi="Verdana" w:cs="Times New Roman"/>
          <w:bCs/>
          <w:color w:val="5C5C5C"/>
          <w:sz w:val="24"/>
          <w:szCs w:val="24"/>
          <w:lang w:eastAsia="fr-FR"/>
        </w:rPr>
        <w:t>c) Classer par ordre chronologique ces différentes espèce</w:t>
      </w:r>
    </w:p>
    <w:p w:rsidR="00E10422" w:rsidRPr="00BC2A91" w:rsidRDefault="00E10422" w:rsidP="004B4EC7">
      <w:pPr>
        <w:shd w:val="clear" w:color="auto" w:fill="FFFFFF"/>
        <w:autoSpaceDE w:val="0"/>
        <w:autoSpaceDN w:val="0"/>
        <w:spacing w:after="0" w:line="259" w:lineRule="atLeast"/>
        <w:ind w:left="384"/>
        <w:rPr>
          <w:rFonts w:ascii="Verdana" w:eastAsia="Times New Roman" w:hAnsi="Verdana" w:cs="Times New Roman"/>
          <w:b/>
          <w:bCs/>
          <w:color w:val="5C5C5C"/>
          <w:sz w:val="24"/>
          <w:szCs w:val="24"/>
          <w:lang w:eastAsia="fr-FR"/>
        </w:rPr>
      </w:pPr>
    </w:p>
    <w:p w:rsidR="00E10422" w:rsidRPr="00BC2A91" w:rsidRDefault="00E10422" w:rsidP="00E10422">
      <w:pPr>
        <w:shd w:val="clear" w:color="auto" w:fill="FFFFFF"/>
        <w:autoSpaceDE w:val="0"/>
        <w:autoSpaceDN w:val="0"/>
        <w:spacing w:after="0" w:line="259" w:lineRule="atLeast"/>
        <w:ind w:left="384"/>
        <w:rPr>
          <w:rFonts w:ascii="Verdana" w:eastAsia="Times New Roman" w:hAnsi="Verdana" w:cs="Times New Roman"/>
          <w:b/>
          <w:bCs/>
          <w:color w:val="5C5C5C"/>
          <w:sz w:val="24"/>
          <w:szCs w:val="24"/>
          <w:lang w:eastAsia="fr-FR"/>
        </w:rPr>
      </w:pPr>
      <w:r w:rsidRPr="00BC2A91">
        <w:rPr>
          <w:rFonts w:ascii="Verdana" w:eastAsia="Times New Roman" w:hAnsi="Verdana" w:cs="Times New Roman"/>
          <w:b/>
          <w:bCs/>
          <w:color w:val="5C5C5C"/>
          <w:sz w:val="24"/>
          <w:szCs w:val="24"/>
          <w:lang w:eastAsia="fr-FR"/>
        </w:rPr>
        <w:t>Exercice 2</w:t>
      </w:r>
    </w:p>
    <w:p w:rsidR="00E10422" w:rsidRPr="00BC2A91" w:rsidRDefault="00E10422" w:rsidP="00E10422">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xml:space="preserve">1° Que signifie « hominisation » ?                                                                                                      </w:t>
      </w:r>
    </w:p>
    <w:p w:rsidR="00E10422" w:rsidRPr="00BC2A91" w:rsidRDefault="00E10422" w:rsidP="00E10422">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2° Donner deux rôles principaux de la main chez les hominidés.</w:t>
      </w:r>
      <w:r w:rsidRPr="00BC2A91">
        <w:rPr>
          <w:rFonts w:ascii="Verdana" w:eastAsia="Times New Roman" w:hAnsi="Verdana" w:cs="Times New Roman"/>
          <w:i/>
          <w:iCs/>
          <w:sz w:val="24"/>
          <w:szCs w:val="24"/>
          <w:lang w:eastAsia="fr-FR"/>
        </w:rPr>
        <w:t>                                                      </w:t>
      </w:r>
    </w:p>
    <w:p w:rsidR="00E10422" w:rsidRPr="00BC2A91" w:rsidRDefault="00E10422" w:rsidP="00E10422">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3° Compléter :</w:t>
      </w:r>
    </w:p>
    <w:p w:rsidR="00E10422" w:rsidRPr="00BC2A91" w:rsidRDefault="00E10422" w:rsidP="00E10422">
      <w:pPr>
        <w:spacing w:after="0" w:line="360" w:lineRule="auto"/>
        <w:ind w:left="480" w:hanging="360"/>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xml:space="preserve">a-    L’homme appartient à la famille des ………………… et de l’ordre des ……………………. </w:t>
      </w:r>
    </w:p>
    <w:p w:rsidR="00E10422" w:rsidRPr="00BC2A91" w:rsidRDefault="00E10422" w:rsidP="00E10422">
      <w:pPr>
        <w:spacing w:after="0" w:line="360" w:lineRule="auto"/>
        <w:ind w:left="480" w:hanging="360"/>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b-    L’acquisition du langage articulé est liée au développement du ………………………………</w:t>
      </w:r>
    </w:p>
    <w:p w:rsidR="00E10422" w:rsidRPr="00BC2A91" w:rsidRDefault="00E10422" w:rsidP="00E10422">
      <w:pPr>
        <w:spacing w:after="0" w:line="360" w:lineRule="auto"/>
        <w:ind w:left="480" w:hanging="360"/>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c-    La station  débout de l’homme est liée à la ……………………………..                                       </w:t>
      </w:r>
    </w:p>
    <w:p w:rsidR="00E10422" w:rsidRPr="00BC2A91" w:rsidRDefault="00E10422" w:rsidP="00E10422">
      <w:pPr>
        <w:spacing w:after="0" w:line="360" w:lineRule="auto"/>
        <w:ind w:left="120"/>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Cette dernière a pour conséquence, le  ……………………….du corps.</w:t>
      </w:r>
      <w:r w:rsidRPr="00BC2A91">
        <w:rPr>
          <w:rFonts w:ascii="Verdana" w:eastAsia="Times New Roman" w:hAnsi="Verdana" w:cs="Times New Roman"/>
          <w:i/>
          <w:iCs/>
          <w:sz w:val="24"/>
          <w:szCs w:val="24"/>
          <w:lang w:eastAsia="fr-FR"/>
        </w:rPr>
        <w:t xml:space="preserve">                                        </w:t>
      </w:r>
    </w:p>
    <w:p w:rsidR="009856E3" w:rsidRPr="00BC2A91" w:rsidRDefault="00E10422" w:rsidP="00E10422">
      <w:pPr>
        <w:spacing w:after="0" w:line="360" w:lineRule="auto"/>
        <w:ind w:left="120"/>
        <w:rPr>
          <w:rFonts w:ascii="Verdana" w:eastAsia="Times New Roman" w:hAnsi="Verdana" w:cs="Times New Roman"/>
          <w:i/>
          <w:iCs/>
          <w:sz w:val="24"/>
          <w:szCs w:val="24"/>
          <w:lang w:eastAsia="fr-FR"/>
        </w:rPr>
      </w:pPr>
      <w:r w:rsidRPr="00BC2A91">
        <w:rPr>
          <w:rFonts w:ascii="Verdana" w:eastAsia="Times New Roman" w:hAnsi="Verdana" w:cs="Times New Roman"/>
          <w:sz w:val="24"/>
          <w:szCs w:val="24"/>
          <w:lang w:eastAsia="fr-FR"/>
        </w:rPr>
        <w:t>4° A quel genre l’hominidé attribuez-vous la découverte de l’ « écriture ».</w:t>
      </w:r>
      <w:r w:rsidRPr="00BC2A91">
        <w:rPr>
          <w:rFonts w:ascii="Verdana" w:eastAsia="Times New Roman" w:hAnsi="Verdana" w:cs="Times New Roman"/>
          <w:i/>
          <w:iCs/>
          <w:sz w:val="24"/>
          <w:szCs w:val="24"/>
          <w:lang w:eastAsia="fr-FR"/>
        </w:rPr>
        <w:t>  </w:t>
      </w:r>
    </w:p>
    <w:p w:rsidR="00E10422" w:rsidRPr="00BC2A91" w:rsidRDefault="009856E3" w:rsidP="00E10422">
      <w:pPr>
        <w:spacing w:after="0" w:line="360" w:lineRule="auto"/>
        <w:ind w:left="120"/>
        <w:rPr>
          <w:rFonts w:ascii="Verdana" w:eastAsia="Times New Roman" w:hAnsi="Verdana" w:cs="Times New Roman"/>
          <w:b/>
          <w:sz w:val="24"/>
          <w:szCs w:val="24"/>
          <w:lang w:eastAsia="fr-FR"/>
        </w:rPr>
      </w:pPr>
      <w:r w:rsidRPr="00BC2A91">
        <w:rPr>
          <w:rFonts w:ascii="Verdana" w:eastAsia="Times New Roman" w:hAnsi="Verdana" w:cs="Times New Roman"/>
          <w:b/>
          <w:iCs/>
          <w:sz w:val="24"/>
          <w:szCs w:val="24"/>
          <w:lang w:eastAsia="fr-FR"/>
        </w:rPr>
        <w:t>Exercice 3</w:t>
      </w:r>
      <w:r w:rsidR="00E10422" w:rsidRPr="00BC2A91">
        <w:rPr>
          <w:rFonts w:ascii="Verdana" w:eastAsia="Times New Roman" w:hAnsi="Verdana" w:cs="Times New Roman"/>
          <w:b/>
          <w:iCs/>
          <w:sz w:val="24"/>
          <w:szCs w:val="24"/>
          <w:lang w:eastAsia="fr-FR"/>
        </w:rPr>
        <w:t xml:space="preserve">                                   </w:t>
      </w:r>
    </w:p>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Soient trois types d’Hominidés avec leurs caractères spécifiques :</w:t>
      </w:r>
    </w:p>
    <w:tbl>
      <w:tblPr>
        <w:tblW w:w="0" w:type="auto"/>
        <w:tblCellMar>
          <w:left w:w="0" w:type="dxa"/>
          <w:right w:w="0" w:type="dxa"/>
        </w:tblCellMar>
        <w:tblLook w:val="04A0" w:firstRow="1" w:lastRow="0" w:firstColumn="1" w:lastColumn="0" w:noHBand="0" w:noVBand="1"/>
      </w:tblPr>
      <w:tblGrid>
        <w:gridCol w:w="3646"/>
        <w:gridCol w:w="2276"/>
        <w:gridCol w:w="2049"/>
      </w:tblGrid>
      <w:tr w:rsidR="005D64F4" w:rsidRPr="00BC2A91" w:rsidTr="009856E3">
        <w:tc>
          <w:tcPr>
            <w:tcW w:w="364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Types d’Hominidés</w:t>
            </w:r>
          </w:p>
        </w:tc>
        <w:tc>
          <w:tcPr>
            <w:tcW w:w="432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jc w:val="center"/>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Caractères</w:t>
            </w:r>
          </w:p>
        </w:tc>
      </w:tr>
      <w:tr w:rsidR="005D64F4" w:rsidRPr="00BC2A91" w:rsidTr="009856E3">
        <w:tc>
          <w:tcPr>
            <w:tcW w:w="0" w:type="auto"/>
            <w:vMerge/>
            <w:tcBorders>
              <w:top w:val="single" w:sz="8" w:space="0" w:color="auto"/>
              <w:left w:val="single" w:sz="8" w:space="0" w:color="auto"/>
              <w:bottom w:val="single" w:sz="8" w:space="0" w:color="auto"/>
              <w:right w:val="single" w:sz="8" w:space="0" w:color="auto"/>
            </w:tcBorders>
            <w:vAlign w:val="center"/>
            <w:hideMark/>
          </w:tcPr>
          <w:p w:rsidR="009856E3" w:rsidRPr="00BC2A91" w:rsidRDefault="009856E3" w:rsidP="009856E3">
            <w:pPr>
              <w:spacing w:after="0" w:line="240" w:lineRule="auto"/>
              <w:rPr>
                <w:rFonts w:ascii="Verdana" w:eastAsia="Times New Roman" w:hAnsi="Verdana" w:cs="Times New Roman"/>
                <w:sz w:val="24"/>
                <w:szCs w:val="24"/>
                <w:lang w:eastAsia="fr-FR"/>
              </w:rPr>
            </w:pPr>
          </w:p>
        </w:tc>
        <w:tc>
          <w:tcPr>
            <w:tcW w:w="2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jc w:val="center"/>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Taille</w:t>
            </w:r>
          </w:p>
        </w:tc>
        <w:tc>
          <w:tcPr>
            <w:tcW w:w="20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jc w:val="center"/>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Capacité crânienne</w:t>
            </w:r>
          </w:p>
        </w:tc>
      </w:tr>
      <w:tr w:rsidR="005D64F4" w:rsidRPr="00BC2A91" w:rsidTr="009856E3">
        <w:tc>
          <w:tcPr>
            <w:tcW w:w="36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Hominidé N°1</w:t>
            </w:r>
          </w:p>
        </w:tc>
        <w:tc>
          <w:tcPr>
            <w:tcW w:w="2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120 cm</w:t>
            </w:r>
          </w:p>
        </w:tc>
        <w:tc>
          <w:tcPr>
            <w:tcW w:w="20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450 cm</w:t>
            </w:r>
            <w:r w:rsidRPr="00BC2A91">
              <w:rPr>
                <w:rFonts w:ascii="Verdana" w:eastAsia="Times New Roman" w:hAnsi="Verdana" w:cs="Times New Roman"/>
                <w:sz w:val="24"/>
                <w:szCs w:val="24"/>
                <w:vertAlign w:val="superscript"/>
                <w:lang w:eastAsia="fr-FR"/>
              </w:rPr>
              <w:t>3</w:t>
            </w:r>
          </w:p>
        </w:tc>
      </w:tr>
      <w:tr w:rsidR="005D64F4" w:rsidRPr="00BC2A91" w:rsidTr="009856E3">
        <w:tc>
          <w:tcPr>
            <w:tcW w:w="36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Hominidé N°2</w:t>
            </w:r>
          </w:p>
        </w:tc>
        <w:tc>
          <w:tcPr>
            <w:tcW w:w="2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xml:space="preserve">140 à 160 cm </w:t>
            </w:r>
          </w:p>
        </w:tc>
        <w:tc>
          <w:tcPr>
            <w:tcW w:w="20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800 à 1200 cm</w:t>
            </w:r>
            <w:r w:rsidRPr="00BC2A91">
              <w:rPr>
                <w:rFonts w:ascii="Verdana" w:eastAsia="Times New Roman" w:hAnsi="Verdana" w:cs="Times New Roman"/>
                <w:sz w:val="24"/>
                <w:szCs w:val="24"/>
                <w:vertAlign w:val="superscript"/>
                <w:lang w:eastAsia="fr-FR"/>
              </w:rPr>
              <w:t>3</w:t>
            </w:r>
          </w:p>
        </w:tc>
      </w:tr>
      <w:tr w:rsidR="005D64F4" w:rsidRPr="00BC2A91" w:rsidTr="009856E3">
        <w:tc>
          <w:tcPr>
            <w:tcW w:w="36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Hominidé N°3</w:t>
            </w:r>
          </w:p>
        </w:tc>
        <w:tc>
          <w:tcPr>
            <w:tcW w:w="2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xml:space="preserve">165 cm en </w:t>
            </w:r>
            <w:r w:rsidRPr="00BC2A91">
              <w:rPr>
                <w:rFonts w:ascii="Verdana" w:eastAsia="Times New Roman" w:hAnsi="Verdana" w:cs="Times New Roman"/>
                <w:sz w:val="24"/>
                <w:szCs w:val="24"/>
                <w:lang w:eastAsia="fr-FR"/>
              </w:rPr>
              <w:lastRenderedPageBreak/>
              <w:t>moyenne</w:t>
            </w:r>
          </w:p>
        </w:tc>
        <w:tc>
          <w:tcPr>
            <w:tcW w:w="20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lastRenderedPageBreak/>
              <w:t>1700 cm</w:t>
            </w:r>
            <w:r w:rsidRPr="00BC2A91">
              <w:rPr>
                <w:rFonts w:ascii="Verdana" w:eastAsia="Times New Roman" w:hAnsi="Verdana" w:cs="Times New Roman"/>
                <w:sz w:val="24"/>
                <w:szCs w:val="24"/>
                <w:vertAlign w:val="superscript"/>
                <w:lang w:eastAsia="fr-FR"/>
              </w:rPr>
              <w:t>3</w:t>
            </w:r>
          </w:p>
        </w:tc>
      </w:tr>
    </w:tbl>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lastRenderedPageBreak/>
        <w:t> </w:t>
      </w:r>
    </w:p>
    <w:p w:rsidR="009856E3" w:rsidRPr="00BC2A91" w:rsidRDefault="009856E3" w:rsidP="009856E3">
      <w:pPr>
        <w:spacing w:after="0" w:line="360" w:lineRule="auto"/>
        <w:ind w:left="720" w:hanging="360"/>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1)    a- A quel type d’Hominidés appartient chacun de ces 3 cas ?</w:t>
      </w:r>
    </w:p>
    <w:p w:rsidR="009856E3" w:rsidRPr="00BC2A91" w:rsidRDefault="009856E3" w:rsidP="009856E3">
      <w:pPr>
        <w:spacing w:after="0" w:line="360" w:lineRule="auto"/>
        <w:ind w:left="720"/>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b- Classer les dans l’ordre chronologique.</w:t>
      </w:r>
    </w:p>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2) Faire correspondre l’élément de la colonne n°1 à un élément de la colonne n°2</w:t>
      </w:r>
    </w:p>
    <w:tbl>
      <w:tblPr>
        <w:tblW w:w="0" w:type="auto"/>
        <w:tblInd w:w="540" w:type="dxa"/>
        <w:tblCellMar>
          <w:left w:w="0" w:type="dxa"/>
          <w:right w:w="0" w:type="dxa"/>
        </w:tblCellMar>
        <w:tblLook w:val="04A0" w:firstRow="1" w:lastRow="0" w:firstColumn="1" w:lastColumn="0" w:noHBand="0" w:noVBand="1"/>
      </w:tblPr>
      <w:tblGrid>
        <w:gridCol w:w="3646"/>
        <w:gridCol w:w="4202"/>
      </w:tblGrid>
      <w:tr w:rsidR="005D64F4" w:rsidRPr="00BC2A91" w:rsidTr="009856E3">
        <w:tc>
          <w:tcPr>
            <w:tcW w:w="36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Colonne n°1</w:t>
            </w:r>
          </w:p>
        </w:tc>
        <w:tc>
          <w:tcPr>
            <w:tcW w:w="42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jc w:val="center"/>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Taille</w:t>
            </w:r>
          </w:p>
        </w:tc>
      </w:tr>
      <w:tr w:rsidR="005D64F4" w:rsidRPr="00BC2A91" w:rsidTr="009856E3">
        <w:tc>
          <w:tcPr>
            <w:tcW w:w="36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a- Australopithèque</w:t>
            </w:r>
          </w:p>
        </w:tc>
        <w:tc>
          <w:tcPr>
            <w:tcW w:w="4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1- Développement des rites funéraires</w:t>
            </w:r>
          </w:p>
        </w:tc>
      </w:tr>
      <w:tr w:rsidR="005D64F4" w:rsidRPr="00BC2A91" w:rsidTr="009856E3">
        <w:tc>
          <w:tcPr>
            <w:tcW w:w="36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xml:space="preserve">b- Homo sapiens </w:t>
            </w:r>
            <w:proofErr w:type="spellStart"/>
            <w:r w:rsidRPr="00BC2A91">
              <w:rPr>
                <w:rFonts w:ascii="Verdana" w:eastAsia="Times New Roman" w:hAnsi="Verdana" w:cs="Times New Roman"/>
                <w:sz w:val="24"/>
                <w:szCs w:val="24"/>
                <w:lang w:eastAsia="fr-FR"/>
              </w:rPr>
              <w:t>neandertalensis</w:t>
            </w:r>
            <w:proofErr w:type="spellEnd"/>
          </w:p>
        </w:tc>
        <w:tc>
          <w:tcPr>
            <w:tcW w:w="4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2- Peintures, sculptures, gravures</w:t>
            </w:r>
          </w:p>
        </w:tc>
      </w:tr>
      <w:tr w:rsidR="005D64F4" w:rsidRPr="00BC2A91" w:rsidTr="009856E3">
        <w:tc>
          <w:tcPr>
            <w:tcW w:w="36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 xml:space="preserve">c- Homo sapiens </w:t>
            </w:r>
            <w:proofErr w:type="spellStart"/>
            <w:r w:rsidRPr="00BC2A91">
              <w:rPr>
                <w:rFonts w:ascii="Verdana" w:eastAsia="Times New Roman" w:hAnsi="Verdana" w:cs="Times New Roman"/>
                <w:sz w:val="24"/>
                <w:szCs w:val="24"/>
                <w:lang w:eastAsia="fr-FR"/>
              </w:rPr>
              <w:t>sapiens</w:t>
            </w:r>
            <w:proofErr w:type="spellEnd"/>
          </w:p>
        </w:tc>
        <w:tc>
          <w:tcPr>
            <w:tcW w:w="4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56E3" w:rsidRPr="00BC2A91" w:rsidRDefault="009856E3" w:rsidP="009856E3">
            <w:pPr>
              <w:spacing w:after="0" w:line="360" w:lineRule="auto"/>
              <w:rPr>
                <w:rFonts w:ascii="Verdana" w:eastAsia="Times New Roman" w:hAnsi="Verdana" w:cs="Times New Roman"/>
                <w:sz w:val="24"/>
                <w:szCs w:val="24"/>
                <w:lang w:eastAsia="fr-FR"/>
              </w:rPr>
            </w:pPr>
            <w:r w:rsidRPr="00BC2A91">
              <w:rPr>
                <w:rFonts w:ascii="Verdana" w:eastAsia="Times New Roman" w:hAnsi="Verdana" w:cs="Times New Roman"/>
                <w:sz w:val="24"/>
                <w:szCs w:val="24"/>
                <w:lang w:eastAsia="fr-FR"/>
              </w:rPr>
              <w:t>3- Absence des faits de civilisation</w:t>
            </w:r>
          </w:p>
        </w:tc>
      </w:tr>
    </w:tbl>
    <w:p w:rsidR="004B4EC7" w:rsidRPr="00BC2A91" w:rsidRDefault="004B4EC7" w:rsidP="004B4EC7">
      <w:pPr>
        <w:shd w:val="clear" w:color="auto" w:fill="FFFFFF"/>
        <w:autoSpaceDE w:val="0"/>
        <w:autoSpaceDN w:val="0"/>
        <w:spacing w:after="0" w:line="259" w:lineRule="atLeast"/>
        <w:ind w:left="384"/>
        <w:rPr>
          <w:rFonts w:ascii="Verdana" w:eastAsia="Times New Roman" w:hAnsi="Verdana" w:cs="Times New Roman"/>
          <w:sz w:val="24"/>
          <w:szCs w:val="24"/>
          <w:lang w:eastAsia="fr-FR"/>
        </w:rPr>
      </w:pPr>
    </w:p>
    <w:p w:rsidR="004B4EC7" w:rsidRPr="00BC2A91" w:rsidRDefault="004B4EC7" w:rsidP="004B4EC7">
      <w:pPr>
        <w:shd w:val="clear" w:color="auto" w:fill="FFFFFF"/>
        <w:autoSpaceDE w:val="0"/>
        <w:autoSpaceDN w:val="0"/>
        <w:spacing w:after="0" w:line="259" w:lineRule="atLeast"/>
        <w:ind w:left="384"/>
        <w:rPr>
          <w:rFonts w:ascii="Verdana" w:eastAsia="Times New Roman" w:hAnsi="Verdana" w:cs="Arial"/>
          <w:color w:val="333366"/>
          <w:sz w:val="24"/>
          <w:szCs w:val="24"/>
          <w:lang w:eastAsia="fr-FR"/>
        </w:rPr>
      </w:pPr>
    </w:p>
    <w:p w:rsidR="00E70767" w:rsidRPr="00BC2A91" w:rsidRDefault="00E70767" w:rsidP="00E70767">
      <w:pPr>
        <w:spacing w:after="0" w:line="360" w:lineRule="auto"/>
        <w:rPr>
          <w:rFonts w:ascii="Verdana" w:eastAsia="Times New Roman" w:hAnsi="Verdana" w:cs="Times New Roman"/>
          <w:b/>
          <w:color w:val="333366"/>
          <w:sz w:val="24"/>
          <w:szCs w:val="24"/>
          <w:lang w:eastAsia="fr-FR"/>
        </w:rPr>
      </w:pPr>
      <w:r w:rsidRPr="00BC2A91">
        <w:rPr>
          <w:rFonts w:ascii="Verdana" w:eastAsia="Times New Roman" w:hAnsi="Verdana" w:cs="Times New Roman"/>
          <w:color w:val="333366"/>
          <w:sz w:val="24"/>
          <w:szCs w:val="24"/>
          <w:lang w:eastAsia="fr-FR"/>
        </w:rPr>
        <w:t> </w:t>
      </w:r>
      <w:r w:rsidR="004B4EC7" w:rsidRPr="00BC2A91">
        <w:rPr>
          <w:rFonts w:ascii="Verdana" w:eastAsia="Times New Roman" w:hAnsi="Verdana" w:cs="Times New Roman"/>
          <w:b/>
          <w:color w:val="FF0000"/>
          <w:sz w:val="24"/>
          <w:szCs w:val="24"/>
          <w:lang w:eastAsia="fr-FR"/>
        </w:rPr>
        <w:t>Cor exo 1</w:t>
      </w:r>
    </w:p>
    <w:p w:rsidR="004B4EC7" w:rsidRPr="00BC2A91" w:rsidRDefault="004B4EC7" w:rsidP="004B4EC7">
      <w:pPr>
        <w:tabs>
          <w:tab w:val="left" w:pos="5085"/>
        </w:tabs>
        <w:spacing w:after="0" w:line="240" w:lineRule="auto"/>
        <w:rPr>
          <w:rFonts w:ascii="Verdana" w:eastAsia="Times New Roman" w:hAnsi="Verdana" w:cs="Times New Roman"/>
          <w:sz w:val="24"/>
          <w:szCs w:val="24"/>
          <w:u w:val="single"/>
          <w:lang w:eastAsia="fr-FR" w:bidi="he-IL"/>
        </w:rPr>
      </w:pPr>
      <w:r w:rsidRPr="00BC2A91">
        <w:rPr>
          <w:rFonts w:ascii="Verdana" w:eastAsia="Times New Roman" w:hAnsi="Verdana" w:cs="Times New Roman"/>
          <w:sz w:val="24"/>
          <w:szCs w:val="24"/>
          <w:lang w:eastAsia="fr-FR" w:bidi="he-IL"/>
        </w:rPr>
        <w:t>1- Avec l’homme moderne, l’</w:t>
      </w:r>
      <w:r w:rsidRPr="00BC2A91">
        <w:rPr>
          <w:rFonts w:ascii="Verdana" w:eastAsia="Times New Roman" w:hAnsi="Verdana" w:cs="Times New Roman"/>
          <w:sz w:val="24"/>
          <w:szCs w:val="24"/>
          <w:u w:val="single"/>
          <w:lang w:eastAsia="fr-FR" w:bidi="he-IL"/>
        </w:rPr>
        <w:t>agriculture</w:t>
      </w:r>
      <w:r w:rsidRPr="00BC2A91">
        <w:rPr>
          <w:rFonts w:ascii="Verdana" w:eastAsia="Times New Roman" w:hAnsi="Verdana" w:cs="Times New Roman"/>
          <w:b/>
          <w:sz w:val="24"/>
          <w:szCs w:val="24"/>
          <w:lang w:eastAsia="fr-FR" w:bidi="he-IL"/>
        </w:rPr>
        <w:t xml:space="preserve"> </w:t>
      </w:r>
      <w:r w:rsidRPr="00BC2A91">
        <w:rPr>
          <w:rFonts w:ascii="Verdana" w:eastAsia="Times New Roman" w:hAnsi="Verdana" w:cs="Times New Roman"/>
          <w:sz w:val="24"/>
          <w:szCs w:val="24"/>
          <w:lang w:eastAsia="fr-FR" w:bidi="he-IL"/>
        </w:rPr>
        <w:t>et l’</w:t>
      </w:r>
      <w:r w:rsidRPr="00BC2A91">
        <w:rPr>
          <w:rFonts w:ascii="Verdana" w:eastAsia="Times New Roman" w:hAnsi="Verdana" w:cs="Times New Roman"/>
          <w:sz w:val="24"/>
          <w:szCs w:val="24"/>
          <w:u w:val="single"/>
          <w:lang w:eastAsia="fr-FR" w:bidi="he-IL"/>
        </w:rPr>
        <w:t xml:space="preserve">élevage </w:t>
      </w:r>
      <w:r w:rsidRPr="00BC2A91">
        <w:rPr>
          <w:rFonts w:ascii="Verdana" w:eastAsia="Times New Roman" w:hAnsi="Verdana" w:cs="Times New Roman"/>
          <w:sz w:val="24"/>
          <w:szCs w:val="24"/>
          <w:lang w:eastAsia="fr-FR" w:bidi="he-IL"/>
        </w:rPr>
        <w:t xml:space="preserve">remplacent la </w:t>
      </w:r>
      <w:r w:rsidRPr="00BC2A91">
        <w:rPr>
          <w:rFonts w:ascii="Verdana" w:eastAsia="Times New Roman" w:hAnsi="Verdana" w:cs="Times New Roman"/>
          <w:sz w:val="24"/>
          <w:szCs w:val="24"/>
          <w:u w:val="single"/>
          <w:lang w:eastAsia="fr-FR" w:bidi="he-IL"/>
        </w:rPr>
        <w:t xml:space="preserve">cueillette </w:t>
      </w:r>
      <w:r w:rsidRPr="00BC2A91">
        <w:rPr>
          <w:rFonts w:ascii="Verdana" w:eastAsia="Times New Roman" w:hAnsi="Verdana" w:cs="Times New Roman"/>
          <w:sz w:val="24"/>
          <w:szCs w:val="24"/>
          <w:lang w:eastAsia="fr-FR" w:bidi="he-IL"/>
        </w:rPr>
        <w:t xml:space="preserve"> et la </w:t>
      </w:r>
      <w:r w:rsidRPr="00BC2A91">
        <w:rPr>
          <w:rFonts w:ascii="Verdana" w:eastAsia="Times New Roman" w:hAnsi="Verdana" w:cs="Times New Roman"/>
          <w:sz w:val="24"/>
          <w:szCs w:val="24"/>
          <w:u w:val="single"/>
          <w:lang w:eastAsia="fr-FR" w:bidi="he-IL"/>
        </w:rPr>
        <w:t>chasse</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2- Critères de l’hominisation :</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 bipédie : station debout ou redressement du corps </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 libération des mains, </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-colonne  vertébrale à  4 courbures.</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 membres inférieurs plus longs  que les membres supérieurs</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 langage articulé</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3- Homo erectus : découverte du feu</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Homo sapiens néanderthaliens=  rites funéraires</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4- a) Ordre : Primates</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Famille : Hominidés</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b)  Espèces actuelles : Homo sapiens </w:t>
      </w:r>
      <w:proofErr w:type="spellStart"/>
      <w:r w:rsidRPr="00BC2A91">
        <w:rPr>
          <w:rFonts w:ascii="Verdana" w:eastAsia="Times New Roman" w:hAnsi="Verdana" w:cs="Times New Roman"/>
          <w:sz w:val="24"/>
          <w:szCs w:val="24"/>
          <w:lang w:eastAsia="fr-FR" w:bidi="he-IL"/>
        </w:rPr>
        <w:t>sapiens</w:t>
      </w:r>
      <w:proofErr w:type="spellEnd"/>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Fossiles = </w:t>
      </w:r>
      <w:proofErr w:type="spellStart"/>
      <w:r w:rsidRPr="00BC2A91">
        <w:rPr>
          <w:rFonts w:ascii="Verdana" w:eastAsia="Times New Roman" w:hAnsi="Verdana" w:cs="Times New Roman"/>
          <w:sz w:val="24"/>
          <w:szCs w:val="24"/>
          <w:lang w:eastAsia="fr-FR" w:bidi="he-IL"/>
        </w:rPr>
        <w:t>Australopithécus</w:t>
      </w:r>
      <w:proofErr w:type="spellEnd"/>
      <w:r w:rsidRPr="00BC2A91">
        <w:rPr>
          <w:rFonts w:ascii="Verdana" w:eastAsia="Times New Roman" w:hAnsi="Verdana" w:cs="Times New Roman"/>
          <w:sz w:val="24"/>
          <w:szCs w:val="24"/>
          <w:lang w:eastAsia="fr-FR" w:bidi="he-IL"/>
        </w:rPr>
        <w:t xml:space="preserve"> </w:t>
      </w:r>
      <w:proofErr w:type="spellStart"/>
      <w:r w:rsidRPr="00BC2A91">
        <w:rPr>
          <w:rFonts w:ascii="Verdana" w:eastAsia="Times New Roman" w:hAnsi="Verdana" w:cs="Times New Roman"/>
          <w:sz w:val="24"/>
          <w:szCs w:val="24"/>
          <w:lang w:eastAsia="fr-FR" w:bidi="he-IL"/>
        </w:rPr>
        <w:t>afarensis</w:t>
      </w:r>
      <w:proofErr w:type="spellEnd"/>
      <w:r w:rsidRPr="00BC2A91">
        <w:rPr>
          <w:rFonts w:ascii="Verdana" w:eastAsia="Times New Roman" w:hAnsi="Verdana" w:cs="Times New Roman"/>
          <w:sz w:val="24"/>
          <w:szCs w:val="24"/>
          <w:lang w:eastAsia="fr-FR" w:bidi="he-IL"/>
        </w:rPr>
        <w:t>, Homo erectus, Homo habilis</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c)  Ordre chronologique :</w:t>
      </w:r>
    </w:p>
    <w:p w:rsidR="004B4EC7" w:rsidRPr="00BC2A91" w:rsidRDefault="004B4EC7" w:rsidP="004B4EC7">
      <w:pPr>
        <w:tabs>
          <w:tab w:val="left" w:pos="5085"/>
        </w:tabs>
        <w:spacing w:after="0" w:line="240" w:lineRule="auto"/>
        <w:rPr>
          <w:rFonts w:ascii="Verdana" w:eastAsia="Times New Roman" w:hAnsi="Verdana" w:cs="Times New Roman"/>
          <w:sz w:val="24"/>
          <w:szCs w:val="24"/>
          <w:lang w:eastAsia="fr-FR" w:bidi="he-IL"/>
        </w:rPr>
      </w:pPr>
      <w:r w:rsidRPr="00BC2A91">
        <w:rPr>
          <w:rFonts w:ascii="Verdana" w:eastAsia="Times New Roman" w:hAnsi="Verdana" w:cs="Times New Roman"/>
          <w:sz w:val="24"/>
          <w:szCs w:val="24"/>
          <w:lang w:eastAsia="fr-FR" w:bidi="he-IL"/>
        </w:rPr>
        <w:t xml:space="preserve">           </w:t>
      </w:r>
      <w:proofErr w:type="spellStart"/>
      <w:r w:rsidRPr="00BC2A91">
        <w:rPr>
          <w:rFonts w:ascii="Verdana" w:eastAsia="Times New Roman" w:hAnsi="Verdana" w:cs="Times New Roman"/>
          <w:sz w:val="24"/>
          <w:szCs w:val="24"/>
          <w:lang w:eastAsia="fr-FR" w:bidi="he-IL"/>
        </w:rPr>
        <w:t>Australopithécus</w:t>
      </w:r>
      <w:proofErr w:type="spellEnd"/>
      <w:r w:rsidRPr="00BC2A91">
        <w:rPr>
          <w:rFonts w:ascii="Verdana" w:eastAsia="Times New Roman" w:hAnsi="Verdana" w:cs="Times New Roman"/>
          <w:sz w:val="24"/>
          <w:szCs w:val="24"/>
          <w:lang w:eastAsia="fr-FR" w:bidi="he-IL"/>
        </w:rPr>
        <w:t xml:space="preserve"> </w:t>
      </w:r>
      <w:proofErr w:type="spellStart"/>
      <w:r w:rsidRPr="00BC2A91">
        <w:rPr>
          <w:rFonts w:ascii="Verdana" w:eastAsia="Times New Roman" w:hAnsi="Verdana" w:cs="Times New Roman"/>
          <w:sz w:val="24"/>
          <w:szCs w:val="24"/>
          <w:lang w:eastAsia="fr-FR" w:bidi="he-IL"/>
        </w:rPr>
        <w:t>afarensis</w:t>
      </w:r>
      <w:proofErr w:type="spellEnd"/>
      <w:r w:rsidRPr="00BC2A91">
        <w:rPr>
          <w:rFonts w:ascii="Verdana" w:eastAsia="Times New Roman" w:hAnsi="Verdana" w:cs="Times New Roman"/>
          <w:sz w:val="24"/>
          <w:szCs w:val="24"/>
          <w:lang w:eastAsia="fr-FR" w:bidi="he-IL"/>
        </w:rPr>
        <w:t xml:space="preserve">, Homo habilis, Homo erectus, Homo sapiens </w:t>
      </w:r>
      <w:proofErr w:type="spellStart"/>
      <w:r w:rsidRPr="00BC2A91">
        <w:rPr>
          <w:rFonts w:ascii="Verdana" w:eastAsia="Times New Roman" w:hAnsi="Verdana" w:cs="Times New Roman"/>
          <w:sz w:val="24"/>
          <w:szCs w:val="24"/>
          <w:lang w:eastAsia="fr-FR" w:bidi="he-IL"/>
        </w:rPr>
        <w:t>sapiens</w:t>
      </w:r>
      <w:proofErr w:type="spellEnd"/>
    </w:p>
    <w:p w:rsidR="004B4EC7" w:rsidRPr="00BC2A91" w:rsidRDefault="009726AD" w:rsidP="009726AD">
      <w:pPr>
        <w:tabs>
          <w:tab w:val="left" w:pos="5085"/>
        </w:tabs>
        <w:spacing w:after="0" w:line="240" w:lineRule="auto"/>
        <w:rPr>
          <w:rFonts w:ascii="Verdana" w:eastAsia="Times New Roman" w:hAnsi="Verdana" w:cs="Times New Roman"/>
          <w:b/>
          <w:color w:val="FF0000"/>
          <w:sz w:val="24"/>
          <w:szCs w:val="24"/>
          <w:lang w:eastAsia="fr-FR" w:bidi="he-IL"/>
        </w:rPr>
      </w:pPr>
      <w:r w:rsidRPr="00BC2A91">
        <w:rPr>
          <w:rFonts w:ascii="Verdana" w:eastAsia="Times New Roman" w:hAnsi="Verdana" w:cs="Times New Roman"/>
          <w:b/>
          <w:color w:val="FF0000"/>
          <w:sz w:val="24"/>
          <w:szCs w:val="24"/>
          <w:lang w:eastAsia="fr-FR" w:bidi="he-IL"/>
        </w:rPr>
        <w:t>Cor exo 2</w:t>
      </w:r>
      <w:r w:rsidR="004B4EC7" w:rsidRPr="00BC2A91">
        <w:rPr>
          <w:rFonts w:ascii="Verdana" w:eastAsia="Times New Roman" w:hAnsi="Verdana" w:cs="Times New Roman"/>
          <w:noProof/>
          <w:sz w:val="24"/>
          <w:szCs w:val="24"/>
          <w:lang w:eastAsia="fr-FR"/>
        </w:rPr>
        <mc:AlternateContent>
          <mc:Choice Requires="wps">
            <w:drawing>
              <wp:anchor distT="0" distB="0" distL="114300" distR="114300" simplePos="0" relativeHeight="251659264" behindDoc="0" locked="0" layoutInCell="1" allowOverlap="1" wp14:anchorId="131F354D" wp14:editId="2F4C8F29">
                <wp:simplePos x="0" y="0"/>
                <wp:positionH relativeFrom="column">
                  <wp:posOffset>-342900</wp:posOffset>
                </wp:positionH>
                <wp:positionV relativeFrom="paragraph">
                  <wp:posOffset>-5305425</wp:posOffset>
                </wp:positionV>
                <wp:extent cx="0" cy="342900"/>
                <wp:effectExtent l="9525" t="9525" r="9525" b="9525"/>
                <wp:wrapNone/>
                <wp:docPr id="327" name="Connecteur droit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17.75pt" to="-27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"/>
            </w:pict>
          </mc:Fallback>
        </mc:AlternateContent>
      </w:r>
    </w:p>
    <w:p w:rsidR="004B4EC7" w:rsidRPr="00BC2A91" w:rsidRDefault="004B4EC7" w:rsidP="004B4EC7">
      <w:pPr>
        <w:spacing w:after="0" w:line="240" w:lineRule="auto"/>
        <w:rPr>
          <w:rFonts w:ascii="Verdana" w:eastAsia="Times New Roman" w:hAnsi="Verdana" w:cs="Times New Roman"/>
          <w:sz w:val="24"/>
          <w:szCs w:val="24"/>
          <w:lang w:eastAsia="fr-FR" w:bidi="he-IL"/>
        </w:rPr>
      </w:pPr>
    </w:p>
    <w:p w:rsidR="00826AF7" w:rsidRPr="00BC2A91" w:rsidRDefault="00826AF7">
      <w:pPr>
        <w:rPr>
          <w:rFonts w:ascii="Verdana" w:hAnsi="Verdana"/>
          <w:sz w:val="24"/>
          <w:szCs w:val="24"/>
        </w:rPr>
      </w:pPr>
    </w:p>
    <w:p w:rsidR="00E70767" w:rsidRPr="00BC2A91" w:rsidRDefault="009726AD">
      <w:pPr>
        <w:rPr>
          <w:rFonts w:ascii="Verdana" w:hAnsi="Verdana"/>
          <w:sz w:val="24"/>
          <w:szCs w:val="24"/>
        </w:rPr>
      </w:pPr>
      <w:r w:rsidRPr="00BC2A91">
        <w:rPr>
          <w:rFonts w:ascii="Verdana" w:hAnsi="Verdana"/>
          <w:noProof/>
          <w:sz w:val="24"/>
          <w:szCs w:val="24"/>
          <w:lang w:eastAsia="fr-FR"/>
        </w:rPr>
        <w:lastRenderedPageBreak/>
        <w:drawing>
          <wp:inline distT="0" distB="0" distL="0" distR="0" wp14:anchorId="271CD69D" wp14:editId="1861F9CA">
            <wp:extent cx="6228622" cy="2372810"/>
            <wp:effectExtent l="0" t="0" r="1270" b="889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132" t="50871" r="32170" b="29750"/>
                    <a:stretch/>
                  </pic:blipFill>
                  <pic:spPr bwMode="auto">
                    <a:xfrm>
                      <a:off x="0" y="0"/>
                      <a:ext cx="6231328" cy="2373841"/>
                    </a:xfrm>
                    <a:prstGeom prst="rect">
                      <a:avLst/>
                    </a:prstGeom>
                    <a:ln>
                      <a:noFill/>
                    </a:ln>
                    <a:extLst>
                      <a:ext uri="{53640926-AAD7-44D8-BBD7-CCE9431645EC}">
                        <a14:shadowObscured xmlns:a14="http://schemas.microsoft.com/office/drawing/2010/main"/>
                      </a:ext>
                    </a:extLst>
                  </pic:spPr>
                </pic:pic>
              </a:graphicData>
            </a:graphic>
          </wp:inline>
        </w:drawing>
      </w:r>
    </w:p>
    <w:p w:rsidR="00826AF7" w:rsidRPr="00BC2A91" w:rsidRDefault="00826AF7">
      <w:pPr>
        <w:rPr>
          <w:rFonts w:ascii="Verdana" w:hAnsi="Verdana" w:cs="Times New Roman"/>
          <w:b/>
          <w:color w:val="FF0000"/>
          <w:sz w:val="24"/>
          <w:szCs w:val="24"/>
        </w:rPr>
      </w:pPr>
      <w:r w:rsidRPr="00BC2A91">
        <w:rPr>
          <w:rFonts w:ascii="Verdana" w:hAnsi="Verdana" w:cs="Times New Roman"/>
          <w:b/>
          <w:color w:val="FF0000"/>
          <w:sz w:val="24"/>
          <w:szCs w:val="24"/>
        </w:rPr>
        <w:t xml:space="preserve">Cor exo 3  </w:t>
      </w:r>
    </w:p>
    <w:p w:rsidR="00826AF7" w:rsidRPr="00BC2A91" w:rsidRDefault="00826AF7">
      <w:pPr>
        <w:rPr>
          <w:rFonts w:ascii="Verdana" w:hAnsi="Verdana" w:cs="Times New Roman"/>
          <w:sz w:val="24"/>
          <w:szCs w:val="24"/>
        </w:rPr>
      </w:pPr>
      <w:r w:rsidRPr="00BC2A91">
        <w:rPr>
          <w:rFonts w:ascii="Verdana" w:hAnsi="Verdana" w:cs="Times New Roman"/>
          <w:sz w:val="24"/>
          <w:szCs w:val="24"/>
        </w:rPr>
        <w:t>Soient les types des Hominidés avec leurs caractères spécifiques</w:t>
      </w:r>
    </w:p>
    <w:p w:rsidR="004D4B15" w:rsidRPr="00BC2A91" w:rsidRDefault="004D4B15" w:rsidP="004D4B15">
      <w:pPr>
        <w:pStyle w:val="Paragraphedeliste"/>
        <w:ind w:left="1080"/>
        <w:rPr>
          <w:rFonts w:ascii="Verdana" w:hAnsi="Verdana" w:cs="Times New Roman"/>
          <w:sz w:val="24"/>
          <w:szCs w:val="24"/>
        </w:rPr>
      </w:pPr>
      <w:r w:rsidRPr="00BC2A91">
        <w:rPr>
          <w:rFonts w:ascii="Verdana" w:hAnsi="Verdana" w:cs="Times New Roman"/>
          <w:sz w:val="24"/>
          <w:szCs w:val="24"/>
        </w:rPr>
        <w:t>1</w:t>
      </w:r>
      <w:r w:rsidR="001B1DB3" w:rsidRPr="00BC2A91">
        <w:rPr>
          <w:rFonts w:ascii="Verdana" w:hAnsi="Verdana" w:cs="Times New Roman"/>
          <w:sz w:val="24"/>
          <w:szCs w:val="24"/>
        </w:rPr>
        <w:t>° a)</w:t>
      </w:r>
    </w:p>
    <w:p w:rsidR="00826AF7" w:rsidRPr="00BC2A91" w:rsidRDefault="00826AF7" w:rsidP="001B1DB3">
      <w:pPr>
        <w:pStyle w:val="Paragraphedeliste"/>
        <w:numPr>
          <w:ilvl w:val="0"/>
          <w:numId w:val="5"/>
        </w:numPr>
        <w:rPr>
          <w:rFonts w:ascii="Verdana" w:hAnsi="Verdana" w:cs="Times New Roman"/>
          <w:sz w:val="24"/>
          <w:szCs w:val="24"/>
        </w:rPr>
      </w:pPr>
      <w:r w:rsidRPr="00BC2A91">
        <w:rPr>
          <w:rFonts w:ascii="Verdana" w:hAnsi="Verdana" w:cs="Times New Roman"/>
          <w:sz w:val="24"/>
          <w:szCs w:val="24"/>
        </w:rPr>
        <w:t>Hominidés n°1 appartient à l’</w:t>
      </w:r>
      <w:proofErr w:type="spellStart"/>
      <w:r w:rsidRPr="00BC2A91">
        <w:rPr>
          <w:rFonts w:ascii="Verdana" w:hAnsi="Verdana" w:cs="Times New Roman"/>
          <w:sz w:val="24"/>
          <w:szCs w:val="24"/>
        </w:rPr>
        <w:t>Australopithécus</w:t>
      </w:r>
      <w:proofErr w:type="spellEnd"/>
    </w:p>
    <w:p w:rsidR="00826AF7" w:rsidRPr="00BC2A91" w:rsidRDefault="00826AF7" w:rsidP="001B1DB3">
      <w:pPr>
        <w:pStyle w:val="Paragraphedeliste"/>
        <w:numPr>
          <w:ilvl w:val="0"/>
          <w:numId w:val="5"/>
        </w:numPr>
        <w:rPr>
          <w:rFonts w:ascii="Verdana" w:hAnsi="Verdana" w:cs="Times New Roman"/>
          <w:sz w:val="24"/>
          <w:szCs w:val="24"/>
        </w:rPr>
      </w:pPr>
      <w:r w:rsidRPr="00BC2A91">
        <w:rPr>
          <w:rFonts w:ascii="Verdana" w:hAnsi="Verdana" w:cs="Times New Roman"/>
          <w:sz w:val="24"/>
          <w:szCs w:val="24"/>
        </w:rPr>
        <w:t>Hominidés n°2 appartient à l’Homo erectus</w:t>
      </w:r>
    </w:p>
    <w:p w:rsidR="00826AF7" w:rsidRPr="00BC2A91" w:rsidRDefault="00826AF7" w:rsidP="001B1DB3">
      <w:pPr>
        <w:pStyle w:val="Paragraphedeliste"/>
        <w:numPr>
          <w:ilvl w:val="0"/>
          <w:numId w:val="5"/>
        </w:numPr>
        <w:rPr>
          <w:rFonts w:ascii="Verdana" w:hAnsi="Verdana" w:cs="Times New Roman"/>
          <w:sz w:val="24"/>
          <w:szCs w:val="24"/>
        </w:rPr>
      </w:pPr>
      <w:r w:rsidRPr="00BC2A91">
        <w:rPr>
          <w:rFonts w:ascii="Verdana" w:hAnsi="Verdana" w:cs="Times New Roman"/>
          <w:sz w:val="24"/>
          <w:szCs w:val="24"/>
        </w:rPr>
        <w:t xml:space="preserve">Hominidés n°3 appartient à l’Homo sapiens </w:t>
      </w:r>
      <w:proofErr w:type="spellStart"/>
      <w:r w:rsidRPr="00BC2A91">
        <w:rPr>
          <w:rFonts w:ascii="Verdana" w:hAnsi="Verdana" w:cs="Times New Roman"/>
          <w:sz w:val="24"/>
          <w:szCs w:val="24"/>
        </w:rPr>
        <w:t>sapiens</w:t>
      </w:r>
      <w:proofErr w:type="spellEnd"/>
    </w:p>
    <w:p w:rsidR="00826AF7" w:rsidRPr="00BC2A91" w:rsidRDefault="00826AF7">
      <w:pPr>
        <w:rPr>
          <w:rFonts w:ascii="Verdana" w:hAnsi="Verdana"/>
          <w:b/>
          <w:color w:val="FF0000"/>
          <w:sz w:val="24"/>
          <w:szCs w:val="24"/>
        </w:rPr>
      </w:pPr>
      <w:r w:rsidRPr="00BC2A91">
        <w:rPr>
          <w:rFonts w:ascii="Verdana" w:hAnsi="Verdana"/>
          <w:noProof/>
          <w:sz w:val="24"/>
          <w:szCs w:val="24"/>
          <w:lang w:eastAsia="fr-FR"/>
        </w:rPr>
        <w:drawing>
          <wp:inline distT="0" distB="0" distL="0" distR="0" wp14:anchorId="01B86911" wp14:editId="1AA36AE0">
            <wp:extent cx="6668422" cy="163839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035" t="45541" r="31008" b="41574"/>
                    <a:stretch/>
                  </pic:blipFill>
                  <pic:spPr bwMode="auto">
                    <a:xfrm>
                      <a:off x="0" y="0"/>
                      <a:ext cx="6686401" cy="164280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826AF7" w:rsidRPr="00BC2A91" w:rsidSect="00BF7189">
      <w:pgSz w:w="11906" w:h="16838"/>
      <w:pgMar w:top="1417" w:right="1417"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E1777"/>
    <w:multiLevelType w:val="hybridMultilevel"/>
    <w:tmpl w:val="879285B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nsid w:val="22083F28"/>
    <w:multiLevelType w:val="hybridMultilevel"/>
    <w:tmpl w:val="2EAE14C4"/>
    <w:lvl w:ilvl="0" w:tplc="97505E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40F0D79"/>
    <w:multiLevelType w:val="hybridMultilevel"/>
    <w:tmpl w:val="40D224DE"/>
    <w:lvl w:ilvl="0" w:tplc="D2DCFBD2">
      <w:start w:val="1"/>
      <w:numFmt w:val="low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3">
    <w:nsid w:val="24FB5DFF"/>
    <w:multiLevelType w:val="hybridMultilevel"/>
    <w:tmpl w:val="52088354"/>
    <w:lvl w:ilvl="0" w:tplc="3984C522">
      <w:start w:val="1"/>
      <w:numFmt w:val="upperRoman"/>
      <w:lvlText w:val="%1-"/>
      <w:lvlJc w:val="left"/>
      <w:pPr>
        <w:tabs>
          <w:tab w:val="num" w:pos="1080"/>
        </w:tabs>
        <w:ind w:left="1080" w:hanging="72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nsid w:val="289D4D69"/>
    <w:multiLevelType w:val="hybridMultilevel"/>
    <w:tmpl w:val="B75240EE"/>
    <w:lvl w:ilvl="0" w:tplc="A1DA92C2">
      <w:start w:val="4"/>
      <w:numFmt w:val="upperRoman"/>
      <w:lvlText w:val="%1-"/>
      <w:lvlJc w:val="left"/>
      <w:pPr>
        <w:tabs>
          <w:tab w:val="num" w:pos="1080"/>
        </w:tabs>
        <w:ind w:left="1080" w:hanging="72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nsid w:val="3ADE1A1B"/>
    <w:multiLevelType w:val="hybridMultilevel"/>
    <w:tmpl w:val="FB68475C"/>
    <w:lvl w:ilvl="0" w:tplc="27180E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D2B7582"/>
    <w:multiLevelType w:val="hybridMultilevel"/>
    <w:tmpl w:val="AF641462"/>
    <w:lvl w:ilvl="0" w:tplc="040C0003">
      <w:start w:val="1"/>
      <w:numFmt w:val="bullet"/>
      <w:lvlText w:val="o"/>
      <w:lvlJc w:val="left"/>
      <w:pPr>
        <w:ind w:left="2215" w:hanging="360"/>
      </w:pPr>
      <w:rPr>
        <w:rFonts w:ascii="Courier New" w:hAnsi="Courier New" w:cs="Courier New" w:hint="default"/>
      </w:rPr>
    </w:lvl>
    <w:lvl w:ilvl="1" w:tplc="040C0003">
      <w:start w:val="1"/>
      <w:numFmt w:val="bullet"/>
      <w:lvlText w:val="o"/>
      <w:lvlJc w:val="left"/>
      <w:pPr>
        <w:ind w:left="2935" w:hanging="360"/>
      </w:pPr>
      <w:rPr>
        <w:rFonts w:ascii="Courier New" w:hAnsi="Courier New" w:cs="Courier New" w:hint="default"/>
      </w:rPr>
    </w:lvl>
    <w:lvl w:ilvl="2" w:tplc="040C0005" w:tentative="1">
      <w:start w:val="1"/>
      <w:numFmt w:val="bullet"/>
      <w:lvlText w:val=""/>
      <w:lvlJc w:val="left"/>
      <w:pPr>
        <w:ind w:left="3655" w:hanging="360"/>
      </w:pPr>
      <w:rPr>
        <w:rFonts w:ascii="Wingdings" w:hAnsi="Wingdings" w:hint="default"/>
      </w:rPr>
    </w:lvl>
    <w:lvl w:ilvl="3" w:tplc="040C0001" w:tentative="1">
      <w:start w:val="1"/>
      <w:numFmt w:val="bullet"/>
      <w:lvlText w:val=""/>
      <w:lvlJc w:val="left"/>
      <w:pPr>
        <w:ind w:left="4375" w:hanging="360"/>
      </w:pPr>
      <w:rPr>
        <w:rFonts w:ascii="Symbol" w:hAnsi="Symbol" w:hint="default"/>
      </w:rPr>
    </w:lvl>
    <w:lvl w:ilvl="4" w:tplc="040C0003" w:tentative="1">
      <w:start w:val="1"/>
      <w:numFmt w:val="bullet"/>
      <w:lvlText w:val="o"/>
      <w:lvlJc w:val="left"/>
      <w:pPr>
        <w:ind w:left="5095" w:hanging="360"/>
      </w:pPr>
      <w:rPr>
        <w:rFonts w:ascii="Courier New" w:hAnsi="Courier New" w:cs="Courier New" w:hint="default"/>
      </w:rPr>
    </w:lvl>
    <w:lvl w:ilvl="5" w:tplc="040C0005" w:tentative="1">
      <w:start w:val="1"/>
      <w:numFmt w:val="bullet"/>
      <w:lvlText w:val=""/>
      <w:lvlJc w:val="left"/>
      <w:pPr>
        <w:ind w:left="5815" w:hanging="360"/>
      </w:pPr>
      <w:rPr>
        <w:rFonts w:ascii="Wingdings" w:hAnsi="Wingdings" w:hint="default"/>
      </w:rPr>
    </w:lvl>
    <w:lvl w:ilvl="6" w:tplc="040C0001" w:tentative="1">
      <w:start w:val="1"/>
      <w:numFmt w:val="bullet"/>
      <w:lvlText w:val=""/>
      <w:lvlJc w:val="left"/>
      <w:pPr>
        <w:ind w:left="6535" w:hanging="360"/>
      </w:pPr>
      <w:rPr>
        <w:rFonts w:ascii="Symbol" w:hAnsi="Symbol" w:hint="default"/>
      </w:rPr>
    </w:lvl>
    <w:lvl w:ilvl="7" w:tplc="040C0003" w:tentative="1">
      <w:start w:val="1"/>
      <w:numFmt w:val="bullet"/>
      <w:lvlText w:val="o"/>
      <w:lvlJc w:val="left"/>
      <w:pPr>
        <w:ind w:left="7255" w:hanging="360"/>
      </w:pPr>
      <w:rPr>
        <w:rFonts w:ascii="Courier New" w:hAnsi="Courier New" w:cs="Courier New" w:hint="default"/>
      </w:rPr>
    </w:lvl>
    <w:lvl w:ilvl="8" w:tplc="040C0005" w:tentative="1">
      <w:start w:val="1"/>
      <w:numFmt w:val="bullet"/>
      <w:lvlText w:val=""/>
      <w:lvlJc w:val="left"/>
      <w:pPr>
        <w:ind w:left="7975" w:hanging="360"/>
      </w:pPr>
      <w:rPr>
        <w:rFonts w:ascii="Wingdings" w:hAnsi="Wingdings" w:hint="default"/>
      </w:rPr>
    </w:lvl>
  </w:abstractNum>
  <w:abstractNum w:abstractNumId="7">
    <w:nsid w:val="5D2F0F50"/>
    <w:multiLevelType w:val="hybridMultilevel"/>
    <w:tmpl w:val="2848A550"/>
    <w:lvl w:ilvl="0" w:tplc="6E52CD58">
      <w:start w:val="3"/>
      <w:numFmt w:val="bullet"/>
      <w:lvlText w:val="-"/>
      <w:lvlJc w:val="left"/>
      <w:pPr>
        <w:ind w:left="1080" w:hanging="360"/>
      </w:pPr>
      <w:rPr>
        <w:rFonts w:ascii="Times New Roman" w:eastAsia="Times New Roman" w:hAnsi="Times New Roman" w:cs="Times New Roman" w:hint="default"/>
        <w:color w:val="444444"/>
      </w:rPr>
    </w:lvl>
    <w:lvl w:ilvl="1" w:tplc="58E26848">
      <w:numFmt w:val="bullet"/>
      <w:lvlText w:val="–"/>
      <w:lvlJc w:val="left"/>
      <w:pPr>
        <w:ind w:left="1800" w:hanging="360"/>
      </w:pPr>
      <w:rPr>
        <w:rFonts w:ascii="Times New Roman" w:eastAsia="Times New Roman" w:hAnsi="Times New Roman" w:cs="Times New Roman" w:hint="default"/>
        <w:b w:val="0"/>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61490B88"/>
    <w:multiLevelType w:val="hybridMultilevel"/>
    <w:tmpl w:val="C63C8F88"/>
    <w:lvl w:ilvl="0" w:tplc="AD16CF4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62620377"/>
    <w:multiLevelType w:val="hybridMultilevel"/>
    <w:tmpl w:val="4B8803CA"/>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nsid w:val="62E95528"/>
    <w:multiLevelType w:val="hybridMultilevel"/>
    <w:tmpl w:val="F9B8A138"/>
    <w:lvl w:ilvl="0" w:tplc="040C0001">
      <w:numFmt w:val="bullet"/>
      <w:lvlText w:val=""/>
      <w:lvlJc w:val="left"/>
      <w:pPr>
        <w:tabs>
          <w:tab w:val="num" w:pos="720"/>
        </w:tabs>
        <w:ind w:left="720" w:hanging="360"/>
      </w:pPr>
      <w:rPr>
        <w:rFonts w:ascii="Symbol" w:eastAsia="Times New Roman" w:hAnsi="Symbol"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69187DF9"/>
    <w:multiLevelType w:val="hybridMultilevel"/>
    <w:tmpl w:val="30E4080A"/>
    <w:lvl w:ilvl="0" w:tplc="040C0001">
      <w:start w:val="1"/>
      <w:numFmt w:val="bullet"/>
      <w:lvlText w:val=""/>
      <w:lvlJc w:val="left"/>
      <w:pPr>
        <w:ind w:left="1850" w:hanging="360"/>
      </w:pPr>
      <w:rPr>
        <w:rFonts w:ascii="Symbol" w:hAnsi="Symbol" w:hint="default"/>
      </w:rPr>
    </w:lvl>
    <w:lvl w:ilvl="1" w:tplc="040C0003">
      <w:start w:val="1"/>
      <w:numFmt w:val="bullet"/>
      <w:lvlText w:val="o"/>
      <w:lvlJc w:val="left"/>
      <w:pPr>
        <w:ind w:left="2570" w:hanging="360"/>
      </w:pPr>
      <w:rPr>
        <w:rFonts w:ascii="Courier New" w:hAnsi="Courier New" w:cs="Courier New" w:hint="default"/>
      </w:rPr>
    </w:lvl>
    <w:lvl w:ilvl="2" w:tplc="040C0005" w:tentative="1">
      <w:start w:val="1"/>
      <w:numFmt w:val="bullet"/>
      <w:lvlText w:val=""/>
      <w:lvlJc w:val="left"/>
      <w:pPr>
        <w:ind w:left="3290" w:hanging="360"/>
      </w:pPr>
      <w:rPr>
        <w:rFonts w:ascii="Wingdings" w:hAnsi="Wingdings" w:hint="default"/>
      </w:rPr>
    </w:lvl>
    <w:lvl w:ilvl="3" w:tplc="040C0001" w:tentative="1">
      <w:start w:val="1"/>
      <w:numFmt w:val="bullet"/>
      <w:lvlText w:val=""/>
      <w:lvlJc w:val="left"/>
      <w:pPr>
        <w:ind w:left="4010" w:hanging="360"/>
      </w:pPr>
      <w:rPr>
        <w:rFonts w:ascii="Symbol" w:hAnsi="Symbol" w:hint="default"/>
      </w:rPr>
    </w:lvl>
    <w:lvl w:ilvl="4" w:tplc="040C0003" w:tentative="1">
      <w:start w:val="1"/>
      <w:numFmt w:val="bullet"/>
      <w:lvlText w:val="o"/>
      <w:lvlJc w:val="left"/>
      <w:pPr>
        <w:ind w:left="4730" w:hanging="360"/>
      </w:pPr>
      <w:rPr>
        <w:rFonts w:ascii="Courier New" w:hAnsi="Courier New" w:cs="Courier New" w:hint="default"/>
      </w:rPr>
    </w:lvl>
    <w:lvl w:ilvl="5" w:tplc="040C0005" w:tentative="1">
      <w:start w:val="1"/>
      <w:numFmt w:val="bullet"/>
      <w:lvlText w:val=""/>
      <w:lvlJc w:val="left"/>
      <w:pPr>
        <w:ind w:left="5450" w:hanging="360"/>
      </w:pPr>
      <w:rPr>
        <w:rFonts w:ascii="Wingdings" w:hAnsi="Wingdings" w:hint="default"/>
      </w:rPr>
    </w:lvl>
    <w:lvl w:ilvl="6" w:tplc="040C0001" w:tentative="1">
      <w:start w:val="1"/>
      <w:numFmt w:val="bullet"/>
      <w:lvlText w:val=""/>
      <w:lvlJc w:val="left"/>
      <w:pPr>
        <w:ind w:left="6170" w:hanging="360"/>
      </w:pPr>
      <w:rPr>
        <w:rFonts w:ascii="Symbol" w:hAnsi="Symbol" w:hint="default"/>
      </w:rPr>
    </w:lvl>
    <w:lvl w:ilvl="7" w:tplc="040C0003" w:tentative="1">
      <w:start w:val="1"/>
      <w:numFmt w:val="bullet"/>
      <w:lvlText w:val="o"/>
      <w:lvlJc w:val="left"/>
      <w:pPr>
        <w:ind w:left="6890" w:hanging="360"/>
      </w:pPr>
      <w:rPr>
        <w:rFonts w:ascii="Courier New" w:hAnsi="Courier New" w:cs="Courier New" w:hint="default"/>
      </w:rPr>
    </w:lvl>
    <w:lvl w:ilvl="8" w:tplc="040C0005" w:tentative="1">
      <w:start w:val="1"/>
      <w:numFmt w:val="bullet"/>
      <w:lvlText w:val=""/>
      <w:lvlJc w:val="left"/>
      <w:pPr>
        <w:ind w:left="7610" w:hanging="360"/>
      </w:pPr>
      <w:rPr>
        <w:rFonts w:ascii="Wingdings" w:hAnsi="Wingdings" w:hint="default"/>
      </w:rPr>
    </w:lvl>
  </w:abstractNum>
  <w:abstractNum w:abstractNumId="12">
    <w:nsid w:val="74D31C6D"/>
    <w:multiLevelType w:val="hybridMultilevel"/>
    <w:tmpl w:val="7B84D886"/>
    <w:lvl w:ilvl="0" w:tplc="040C000B">
      <w:start w:val="1"/>
      <w:numFmt w:val="bullet"/>
      <w:lvlText w:val=""/>
      <w:lvlJc w:val="left"/>
      <w:pPr>
        <w:ind w:left="1850" w:hanging="360"/>
      </w:pPr>
      <w:rPr>
        <w:rFonts w:ascii="Wingdings" w:hAnsi="Wingdings" w:hint="default"/>
      </w:rPr>
    </w:lvl>
    <w:lvl w:ilvl="1" w:tplc="040C0003" w:tentative="1">
      <w:start w:val="1"/>
      <w:numFmt w:val="bullet"/>
      <w:lvlText w:val="o"/>
      <w:lvlJc w:val="left"/>
      <w:pPr>
        <w:ind w:left="2570" w:hanging="360"/>
      </w:pPr>
      <w:rPr>
        <w:rFonts w:ascii="Courier New" w:hAnsi="Courier New" w:cs="Courier New" w:hint="default"/>
      </w:rPr>
    </w:lvl>
    <w:lvl w:ilvl="2" w:tplc="040C0005" w:tentative="1">
      <w:start w:val="1"/>
      <w:numFmt w:val="bullet"/>
      <w:lvlText w:val=""/>
      <w:lvlJc w:val="left"/>
      <w:pPr>
        <w:ind w:left="3290" w:hanging="360"/>
      </w:pPr>
      <w:rPr>
        <w:rFonts w:ascii="Wingdings" w:hAnsi="Wingdings" w:hint="default"/>
      </w:rPr>
    </w:lvl>
    <w:lvl w:ilvl="3" w:tplc="040C0001" w:tentative="1">
      <w:start w:val="1"/>
      <w:numFmt w:val="bullet"/>
      <w:lvlText w:val=""/>
      <w:lvlJc w:val="left"/>
      <w:pPr>
        <w:ind w:left="4010" w:hanging="360"/>
      </w:pPr>
      <w:rPr>
        <w:rFonts w:ascii="Symbol" w:hAnsi="Symbol" w:hint="default"/>
      </w:rPr>
    </w:lvl>
    <w:lvl w:ilvl="4" w:tplc="040C0003" w:tentative="1">
      <w:start w:val="1"/>
      <w:numFmt w:val="bullet"/>
      <w:lvlText w:val="o"/>
      <w:lvlJc w:val="left"/>
      <w:pPr>
        <w:ind w:left="4730" w:hanging="360"/>
      </w:pPr>
      <w:rPr>
        <w:rFonts w:ascii="Courier New" w:hAnsi="Courier New" w:cs="Courier New" w:hint="default"/>
      </w:rPr>
    </w:lvl>
    <w:lvl w:ilvl="5" w:tplc="040C0005" w:tentative="1">
      <w:start w:val="1"/>
      <w:numFmt w:val="bullet"/>
      <w:lvlText w:val=""/>
      <w:lvlJc w:val="left"/>
      <w:pPr>
        <w:ind w:left="5450" w:hanging="360"/>
      </w:pPr>
      <w:rPr>
        <w:rFonts w:ascii="Wingdings" w:hAnsi="Wingdings" w:hint="default"/>
      </w:rPr>
    </w:lvl>
    <w:lvl w:ilvl="6" w:tplc="040C0001" w:tentative="1">
      <w:start w:val="1"/>
      <w:numFmt w:val="bullet"/>
      <w:lvlText w:val=""/>
      <w:lvlJc w:val="left"/>
      <w:pPr>
        <w:ind w:left="6170" w:hanging="360"/>
      </w:pPr>
      <w:rPr>
        <w:rFonts w:ascii="Symbol" w:hAnsi="Symbol" w:hint="default"/>
      </w:rPr>
    </w:lvl>
    <w:lvl w:ilvl="7" w:tplc="040C0003" w:tentative="1">
      <w:start w:val="1"/>
      <w:numFmt w:val="bullet"/>
      <w:lvlText w:val="o"/>
      <w:lvlJc w:val="left"/>
      <w:pPr>
        <w:ind w:left="6890" w:hanging="360"/>
      </w:pPr>
      <w:rPr>
        <w:rFonts w:ascii="Courier New" w:hAnsi="Courier New" w:cs="Courier New" w:hint="default"/>
      </w:rPr>
    </w:lvl>
    <w:lvl w:ilvl="8" w:tplc="040C0005" w:tentative="1">
      <w:start w:val="1"/>
      <w:numFmt w:val="bullet"/>
      <w:lvlText w:val=""/>
      <w:lvlJc w:val="left"/>
      <w:pPr>
        <w:ind w:left="7610" w:hanging="360"/>
      </w:pPr>
      <w:rPr>
        <w:rFonts w:ascii="Wingdings" w:hAnsi="Wingdings" w:hint="default"/>
      </w:rPr>
    </w:lvl>
  </w:abstractNum>
  <w:abstractNum w:abstractNumId="13">
    <w:nsid w:val="7619701E"/>
    <w:multiLevelType w:val="hybridMultilevel"/>
    <w:tmpl w:val="88A6D398"/>
    <w:lvl w:ilvl="0" w:tplc="040C0003">
      <w:start w:val="1"/>
      <w:numFmt w:val="bullet"/>
      <w:lvlText w:val="o"/>
      <w:lvlJc w:val="left"/>
      <w:pPr>
        <w:ind w:left="1322" w:hanging="360"/>
      </w:pPr>
      <w:rPr>
        <w:rFonts w:ascii="Courier New" w:hAnsi="Courier New" w:cs="Courier New" w:hint="default"/>
      </w:rPr>
    </w:lvl>
    <w:lvl w:ilvl="1" w:tplc="040C0003" w:tentative="1">
      <w:start w:val="1"/>
      <w:numFmt w:val="bullet"/>
      <w:lvlText w:val="o"/>
      <w:lvlJc w:val="left"/>
      <w:pPr>
        <w:ind w:left="2042" w:hanging="360"/>
      </w:pPr>
      <w:rPr>
        <w:rFonts w:ascii="Courier New" w:hAnsi="Courier New" w:cs="Courier New" w:hint="default"/>
      </w:rPr>
    </w:lvl>
    <w:lvl w:ilvl="2" w:tplc="040C0005" w:tentative="1">
      <w:start w:val="1"/>
      <w:numFmt w:val="bullet"/>
      <w:lvlText w:val=""/>
      <w:lvlJc w:val="left"/>
      <w:pPr>
        <w:ind w:left="2762" w:hanging="360"/>
      </w:pPr>
      <w:rPr>
        <w:rFonts w:ascii="Wingdings" w:hAnsi="Wingdings" w:hint="default"/>
      </w:rPr>
    </w:lvl>
    <w:lvl w:ilvl="3" w:tplc="040C0001" w:tentative="1">
      <w:start w:val="1"/>
      <w:numFmt w:val="bullet"/>
      <w:lvlText w:val=""/>
      <w:lvlJc w:val="left"/>
      <w:pPr>
        <w:ind w:left="3482" w:hanging="360"/>
      </w:pPr>
      <w:rPr>
        <w:rFonts w:ascii="Symbol" w:hAnsi="Symbol" w:hint="default"/>
      </w:rPr>
    </w:lvl>
    <w:lvl w:ilvl="4" w:tplc="040C0003" w:tentative="1">
      <w:start w:val="1"/>
      <w:numFmt w:val="bullet"/>
      <w:lvlText w:val="o"/>
      <w:lvlJc w:val="left"/>
      <w:pPr>
        <w:ind w:left="4202" w:hanging="360"/>
      </w:pPr>
      <w:rPr>
        <w:rFonts w:ascii="Courier New" w:hAnsi="Courier New" w:cs="Courier New" w:hint="default"/>
      </w:rPr>
    </w:lvl>
    <w:lvl w:ilvl="5" w:tplc="040C0005" w:tentative="1">
      <w:start w:val="1"/>
      <w:numFmt w:val="bullet"/>
      <w:lvlText w:val=""/>
      <w:lvlJc w:val="left"/>
      <w:pPr>
        <w:ind w:left="4922" w:hanging="360"/>
      </w:pPr>
      <w:rPr>
        <w:rFonts w:ascii="Wingdings" w:hAnsi="Wingdings" w:hint="default"/>
      </w:rPr>
    </w:lvl>
    <w:lvl w:ilvl="6" w:tplc="040C0001" w:tentative="1">
      <w:start w:val="1"/>
      <w:numFmt w:val="bullet"/>
      <w:lvlText w:val=""/>
      <w:lvlJc w:val="left"/>
      <w:pPr>
        <w:ind w:left="5642" w:hanging="360"/>
      </w:pPr>
      <w:rPr>
        <w:rFonts w:ascii="Symbol" w:hAnsi="Symbol" w:hint="default"/>
      </w:rPr>
    </w:lvl>
    <w:lvl w:ilvl="7" w:tplc="040C0003" w:tentative="1">
      <w:start w:val="1"/>
      <w:numFmt w:val="bullet"/>
      <w:lvlText w:val="o"/>
      <w:lvlJc w:val="left"/>
      <w:pPr>
        <w:ind w:left="6362" w:hanging="360"/>
      </w:pPr>
      <w:rPr>
        <w:rFonts w:ascii="Courier New" w:hAnsi="Courier New" w:cs="Courier New" w:hint="default"/>
      </w:rPr>
    </w:lvl>
    <w:lvl w:ilvl="8" w:tplc="040C0005" w:tentative="1">
      <w:start w:val="1"/>
      <w:numFmt w:val="bullet"/>
      <w:lvlText w:val=""/>
      <w:lvlJc w:val="left"/>
      <w:pPr>
        <w:ind w:left="7082" w:hanging="360"/>
      </w:pPr>
      <w:rPr>
        <w:rFonts w:ascii="Wingdings" w:hAnsi="Wingdings" w:hint="default"/>
      </w:rPr>
    </w:lvl>
  </w:abstractNum>
  <w:abstractNum w:abstractNumId="14">
    <w:nsid w:val="7EAC7269"/>
    <w:multiLevelType w:val="hybridMultilevel"/>
    <w:tmpl w:val="646888AE"/>
    <w:lvl w:ilvl="0" w:tplc="040C0001">
      <w:numFmt w:val="bullet"/>
      <w:lvlText w:val=""/>
      <w:lvlJc w:val="left"/>
      <w:pPr>
        <w:tabs>
          <w:tab w:val="num" w:pos="720"/>
        </w:tabs>
        <w:ind w:left="720" w:hanging="360"/>
      </w:pPr>
      <w:rPr>
        <w:rFonts w:ascii="Symbol" w:eastAsia="Times New Roman" w:hAnsi="Symbol" w:cs="Times New Roman" w:hint="default"/>
      </w:rPr>
    </w:lvl>
    <w:lvl w:ilvl="1" w:tplc="040C0003">
      <w:start w:val="1"/>
      <w:numFmt w:val="bullet"/>
      <w:lvlText w:val="o"/>
      <w:lvlJc w:val="left"/>
      <w:pPr>
        <w:tabs>
          <w:tab w:val="num" w:pos="2487"/>
        </w:tabs>
        <w:ind w:left="2487"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7EBA7945"/>
    <w:multiLevelType w:val="hybridMultilevel"/>
    <w:tmpl w:val="9CC6C3EE"/>
    <w:lvl w:ilvl="0" w:tplc="6A7A280C">
      <w:start w:val="1"/>
      <w:numFmt w:val="lowerLetter"/>
      <w:lvlText w:val="%1)"/>
      <w:lvlJc w:val="left"/>
      <w:pPr>
        <w:ind w:left="1440" w:hanging="360"/>
      </w:pPr>
      <w:rPr>
        <w:rFonts w:hint="default"/>
        <w:color w:val="44444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1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
  </w:num>
  <w:num w:numId="10">
    <w:abstractNumId w:val="11"/>
  </w:num>
  <w:num w:numId="11">
    <w:abstractNumId w:val="9"/>
  </w:num>
  <w:num w:numId="12">
    <w:abstractNumId w:val="6"/>
  </w:num>
  <w:num w:numId="13">
    <w:abstractNumId w:val="13"/>
  </w:num>
  <w:num w:numId="14">
    <w:abstractNumId w:val="0"/>
  </w:num>
  <w:num w:numId="15">
    <w:abstractNumId w:val="12"/>
  </w:num>
  <w:num w:numId="16">
    <w:abstractNumId w:val="2"/>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F64"/>
    <w:rsid w:val="0006578B"/>
    <w:rsid w:val="00072AFE"/>
    <w:rsid w:val="000D4C82"/>
    <w:rsid w:val="000E1DF3"/>
    <w:rsid w:val="000F505E"/>
    <w:rsid w:val="00150F40"/>
    <w:rsid w:val="00156C45"/>
    <w:rsid w:val="00157E37"/>
    <w:rsid w:val="001835A8"/>
    <w:rsid w:val="00190787"/>
    <w:rsid w:val="00194C52"/>
    <w:rsid w:val="001B1DB3"/>
    <w:rsid w:val="002010AB"/>
    <w:rsid w:val="002025E9"/>
    <w:rsid w:val="002125F2"/>
    <w:rsid w:val="0021463B"/>
    <w:rsid w:val="00224693"/>
    <w:rsid w:val="0024312D"/>
    <w:rsid w:val="00246CD4"/>
    <w:rsid w:val="002556E9"/>
    <w:rsid w:val="00295F3E"/>
    <w:rsid w:val="002A3244"/>
    <w:rsid w:val="002C1685"/>
    <w:rsid w:val="002E63A9"/>
    <w:rsid w:val="003173BB"/>
    <w:rsid w:val="00337C50"/>
    <w:rsid w:val="00362273"/>
    <w:rsid w:val="00371C36"/>
    <w:rsid w:val="0038013A"/>
    <w:rsid w:val="003B23EE"/>
    <w:rsid w:val="003C6792"/>
    <w:rsid w:val="003D5923"/>
    <w:rsid w:val="004644E2"/>
    <w:rsid w:val="004B4EC7"/>
    <w:rsid w:val="004C35A4"/>
    <w:rsid w:val="004D4B15"/>
    <w:rsid w:val="00522D9E"/>
    <w:rsid w:val="0052595D"/>
    <w:rsid w:val="0053523E"/>
    <w:rsid w:val="00577A9A"/>
    <w:rsid w:val="005B0776"/>
    <w:rsid w:val="005B2903"/>
    <w:rsid w:val="005D64F4"/>
    <w:rsid w:val="0064361C"/>
    <w:rsid w:val="006B4A35"/>
    <w:rsid w:val="006B6F17"/>
    <w:rsid w:val="006E2E92"/>
    <w:rsid w:val="006F4978"/>
    <w:rsid w:val="00720E2B"/>
    <w:rsid w:val="00725B5C"/>
    <w:rsid w:val="00785436"/>
    <w:rsid w:val="007C04A8"/>
    <w:rsid w:val="007D1EEC"/>
    <w:rsid w:val="00826AF7"/>
    <w:rsid w:val="008303D8"/>
    <w:rsid w:val="00897026"/>
    <w:rsid w:val="008E383C"/>
    <w:rsid w:val="009726AD"/>
    <w:rsid w:val="00981EC9"/>
    <w:rsid w:val="009856E3"/>
    <w:rsid w:val="009A2B53"/>
    <w:rsid w:val="009B36F6"/>
    <w:rsid w:val="009F5FBB"/>
    <w:rsid w:val="00A42FAD"/>
    <w:rsid w:val="00A45189"/>
    <w:rsid w:val="00A52D94"/>
    <w:rsid w:val="00A5655A"/>
    <w:rsid w:val="00A57B2A"/>
    <w:rsid w:val="00B742F1"/>
    <w:rsid w:val="00B76F64"/>
    <w:rsid w:val="00B81174"/>
    <w:rsid w:val="00B90DFC"/>
    <w:rsid w:val="00B95D50"/>
    <w:rsid w:val="00BC02F9"/>
    <w:rsid w:val="00BC2A91"/>
    <w:rsid w:val="00BD412D"/>
    <w:rsid w:val="00BE138A"/>
    <w:rsid w:val="00BF7189"/>
    <w:rsid w:val="00C12A1F"/>
    <w:rsid w:val="00C167EB"/>
    <w:rsid w:val="00C326A8"/>
    <w:rsid w:val="00C5760C"/>
    <w:rsid w:val="00C956AC"/>
    <w:rsid w:val="00CA7E86"/>
    <w:rsid w:val="00CF2A6C"/>
    <w:rsid w:val="00CF2B58"/>
    <w:rsid w:val="00D372FE"/>
    <w:rsid w:val="00D82DF4"/>
    <w:rsid w:val="00DF6395"/>
    <w:rsid w:val="00E10422"/>
    <w:rsid w:val="00E13C94"/>
    <w:rsid w:val="00E301D3"/>
    <w:rsid w:val="00E3695C"/>
    <w:rsid w:val="00E70767"/>
    <w:rsid w:val="00EC2B76"/>
    <w:rsid w:val="00EC7A56"/>
    <w:rsid w:val="00F82893"/>
    <w:rsid w:val="00F867D4"/>
    <w:rsid w:val="00F87235"/>
    <w:rsid w:val="00FD33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semiHidden/>
    <w:rsid w:val="00FD3396"/>
    <w:pPr>
      <w:spacing w:after="0" w:line="240" w:lineRule="auto"/>
    </w:pPr>
    <w:rPr>
      <w:rFonts w:ascii="Times New Roman" w:eastAsia="Times New Roman" w:hAnsi="Times New Roman" w:cs="Times New Roman"/>
      <w:sz w:val="20"/>
      <w:szCs w:val="20"/>
      <w:lang w:eastAsia="fr-FR"/>
    </w:rPr>
    <w:tblPr>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D3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3396"/>
    <w:rPr>
      <w:rFonts w:ascii="Tahoma" w:hAnsi="Tahoma" w:cs="Tahoma"/>
      <w:sz w:val="16"/>
      <w:szCs w:val="16"/>
    </w:rPr>
  </w:style>
  <w:style w:type="paragraph" w:styleId="Corpsdetexte">
    <w:name w:val="Body Text"/>
    <w:basedOn w:val="Normal"/>
    <w:link w:val="CorpsdetexteCar"/>
    <w:uiPriority w:val="99"/>
    <w:unhideWhenUsed/>
    <w:rsid w:val="001835A8"/>
    <w:pPr>
      <w:spacing w:after="0" w:line="360" w:lineRule="auto"/>
      <w:jc w:val="both"/>
    </w:pPr>
    <w:rPr>
      <w:rFonts w:ascii="Times New Roman" w:eastAsia="Times New Roman" w:hAnsi="Times New Roman" w:cs="Times New Roman"/>
      <w:sz w:val="28"/>
      <w:szCs w:val="24"/>
      <w:lang w:eastAsia="fr-FR"/>
    </w:rPr>
  </w:style>
  <w:style w:type="character" w:customStyle="1" w:styleId="CorpsdetexteCar">
    <w:name w:val="Corps de texte Car"/>
    <w:basedOn w:val="Policepardfaut"/>
    <w:link w:val="Corpsdetexte"/>
    <w:uiPriority w:val="99"/>
    <w:rsid w:val="001835A8"/>
    <w:rPr>
      <w:rFonts w:ascii="Times New Roman" w:eastAsia="Times New Roman" w:hAnsi="Times New Roman" w:cs="Times New Roman"/>
      <w:sz w:val="28"/>
      <w:szCs w:val="24"/>
      <w:lang w:eastAsia="fr-FR"/>
    </w:rPr>
  </w:style>
  <w:style w:type="paragraph" w:styleId="Paragraphedeliste">
    <w:name w:val="List Paragraph"/>
    <w:basedOn w:val="Normal"/>
    <w:uiPriority w:val="34"/>
    <w:qFormat/>
    <w:rsid w:val="0052595D"/>
    <w:pPr>
      <w:ind w:left="720"/>
      <w:contextualSpacing/>
    </w:pPr>
  </w:style>
  <w:style w:type="table" w:customStyle="1" w:styleId="TableNormal1">
    <w:name w:val="Table Normal1"/>
    <w:semiHidden/>
    <w:rsid w:val="00E13C94"/>
    <w:pPr>
      <w:spacing w:after="0" w:line="240" w:lineRule="auto"/>
    </w:pPr>
    <w:rPr>
      <w:rFonts w:ascii="Times New Roman" w:eastAsia="Times New Roman" w:hAnsi="Times New Roman" w:cs="Times New Roman"/>
      <w:sz w:val="20"/>
      <w:szCs w:val="20"/>
      <w:lang w:eastAsia="fr-FR"/>
    </w:rPr>
    <w:tblPr>
      <w:tblCellMar>
        <w:top w:w="0" w:type="dxa"/>
        <w:left w:w="108" w:type="dxa"/>
        <w:bottom w:w="0" w:type="dxa"/>
        <w:right w:w="108" w:type="dxa"/>
      </w:tblCellMar>
    </w:tblPr>
  </w:style>
  <w:style w:type="table" w:customStyle="1" w:styleId="TableNormal2">
    <w:name w:val="Table Normal2"/>
    <w:semiHidden/>
    <w:rsid w:val="00A52D94"/>
    <w:pPr>
      <w:spacing w:after="0" w:line="240" w:lineRule="auto"/>
    </w:pPr>
    <w:rPr>
      <w:rFonts w:ascii="Times New Roman" w:eastAsia="Times New Roman" w:hAnsi="Times New Roman" w:cs="Times New Roman"/>
      <w:sz w:val="20"/>
      <w:szCs w:val="20"/>
      <w:lang w:eastAsia="fr-FR"/>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semiHidden/>
    <w:rsid w:val="00FD3396"/>
    <w:pPr>
      <w:spacing w:after="0" w:line="240" w:lineRule="auto"/>
    </w:pPr>
    <w:rPr>
      <w:rFonts w:ascii="Times New Roman" w:eastAsia="Times New Roman" w:hAnsi="Times New Roman" w:cs="Times New Roman"/>
      <w:sz w:val="20"/>
      <w:szCs w:val="20"/>
      <w:lang w:eastAsia="fr-FR"/>
    </w:rPr>
    <w:tblPr>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D3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3396"/>
    <w:rPr>
      <w:rFonts w:ascii="Tahoma" w:hAnsi="Tahoma" w:cs="Tahoma"/>
      <w:sz w:val="16"/>
      <w:szCs w:val="16"/>
    </w:rPr>
  </w:style>
  <w:style w:type="paragraph" w:styleId="Corpsdetexte">
    <w:name w:val="Body Text"/>
    <w:basedOn w:val="Normal"/>
    <w:link w:val="CorpsdetexteCar"/>
    <w:uiPriority w:val="99"/>
    <w:unhideWhenUsed/>
    <w:rsid w:val="001835A8"/>
    <w:pPr>
      <w:spacing w:after="0" w:line="360" w:lineRule="auto"/>
      <w:jc w:val="both"/>
    </w:pPr>
    <w:rPr>
      <w:rFonts w:ascii="Times New Roman" w:eastAsia="Times New Roman" w:hAnsi="Times New Roman" w:cs="Times New Roman"/>
      <w:sz w:val="28"/>
      <w:szCs w:val="24"/>
      <w:lang w:eastAsia="fr-FR"/>
    </w:rPr>
  </w:style>
  <w:style w:type="character" w:customStyle="1" w:styleId="CorpsdetexteCar">
    <w:name w:val="Corps de texte Car"/>
    <w:basedOn w:val="Policepardfaut"/>
    <w:link w:val="Corpsdetexte"/>
    <w:uiPriority w:val="99"/>
    <w:rsid w:val="001835A8"/>
    <w:rPr>
      <w:rFonts w:ascii="Times New Roman" w:eastAsia="Times New Roman" w:hAnsi="Times New Roman" w:cs="Times New Roman"/>
      <w:sz w:val="28"/>
      <w:szCs w:val="24"/>
      <w:lang w:eastAsia="fr-FR"/>
    </w:rPr>
  </w:style>
  <w:style w:type="paragraph" w:styleId="Paragraphedeliste">
    <w:name w:val="List Paragraph"/>
    <w:basedOn w:val="Normal"/>
    <w:uiPriority w:val="34"/>
    <w:qFormat/>
    <w:rsid w:val="0052595D"/>
    <w:pPr>
      <w:ind w:left="720"/>
      <w:contextualSpacing/>
    </w:pPr>
  </w:style>
  <w:style w:type="table" w:customStyle="1" w:styleId="TableNormal1">
    <w:name w:val="Table Normal1"/>
    <w:semiHidden/>
    <w:rsid w:val="00E13C94"/>
    <w:pPr>
      <w:spacing w:after="0" w:line="240" w:lineRule="auto"/>
    </w:pPr>
    <w:rPr>
      <w:rFonts w:ascii="Times New Roman" w:eastAsia="Times New Roman" w:hAnsi="Times New Roman" w:cs="Times New Roman"/>
      <w:sz w:val="20"/>
      <w:szCs w:val="20"/>
      <w:lang w:eastAsia="fr-FR"/>
    </w:rPr>
    <w:tblPr>
      <w:tblCellMar>
        <w:top w:w="0" w:type="dxa"/>
        <w:left w:w="108" w:type="dxa"/>
        <w:bottom w:w="0" w:type="dxa"/>
        <w:right w:w="108" w:type="dxa"/>
      </w:tblCellMar>
    </w:tblPr>
  </w:style>
  <w:style w:type="table" w:customStyle="1" w:styleId="TableNormal2">
    <w:name w:val="Table Normal2"/>
    <w:semiHidden/>
    <w:rsid w:val="00A52D94"/>
    <w:pPr>
      <w:spacing w:after="0" w:line="240" w:lineRule="auto"/>
    </w:pPr>
    <w:rPr>
      <w:rFonts w:ascii="Times New Roman" w:eastAsia="Times New Roman" w:hAnsi="Times New Roman" w:cs="Times New Roman"/>
      <w:sz w:val="20"/>
      <w:szCs w:val="20"/>
      <w:lang w:eastAsia="fr-FR"/>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11166">
      <w:bodyDiv w:val="1"/>
      <w:marLeft w:val="0"/>
      <w:marRight w:val="0"/>
      <w:marTop w:val="0"/>
      <w:marBottom w:val="0"/>
      <w:divBdr>
        <w:top w:val="none" w:sz="0" w:space="0" w:color="auto"/>
        <w:left w:val="none" w:sz="0" w:space="0" w:color="auto"/>
        <w:bottom w:val="none" w:sz="0" w:space="0" w:color="auto"/>
        <w:right w:val="none" w:sz="0" w:space="0" w:color="auto"/>
      </w:divBdr>
      <w:divsChild>
        <w:div w:id="653686483">
          <w:marLeft w:val="0"/>
          <w:marRight w:val="0"/>
          <w:marTop w:val="0"/>
          <w:marBottom w:val="0"/>
          <w:divBdr>
            <w:top w:val="none" w:sz="0" w:space="0" w:color="auto"/>
            <w:left w:val="none" w:sz="0" w:space="0" w:color="auto"/>
            <w:bottom w:val="none" w:sz="0" w:space="0" w:color="auto"/>
            <w:right w:val="none" w:sz="0" w:space="0" w:color="auto"/>
          </w:divBdr>
        </w:div>
      </w:divsChild>
    </w:div>
    <w:div w:id="492071107">
      <w:bodyDiv w:val="1"/>
      <w:marLeft w:val="0"/>
      <w:marRight w:val="0"/>
      <w:marTop w:val="0"/>
      <w:marBottom w:val="0"/>
      <w:divBdr>
        <w:top w:val="none" w:sz="0" w:space="0" w:color="auto"/>
        <w:left w:val="none" w:sz="0" w:space="0" w:color="auto"/>
        <w:bottom w:val="none" w:sz="0" w:space="0" w:color="auto"/>
        <w:right w:val="none" w:sz="0" w:space="0" w:color="auto"/>
      </w:divBdr>
      <w:divsChild>
        <w:div w:id="1495028951">
          <w:marLeft w:val="0"/>
          <w:marRight w:val="0"/>
          <w:marTop w:val="0"/>
          <w:marBottom w:val="0"/>
          <w:divBdr>
            <w:top w:val="none" w:sz="0" w:space="0" w:color="auto"/>
            <w:left w:val="none" w:sz="0" w:space="0" w:color="auto"/>
            <w:bottom w:val="none" w:sz="0" w:space="0" w:color="auto"/>
            <w:right w:val="none" w:sz="0" w:space="0" w:color="auto"/>
          </w:divBdr>
        </w:div>
      </w:divsChild>
    </w:div>
    <w:div w:id="619531918">
      <w:bodyDiv w:val="1"/>
      <w:marLeft w:val="0"/>
      <w:marRight w:val="0"/>
      <w:marTop w:val="0"/>
      <w:marBottom w:val="0"/>
      <w:divBdr>
        <w:top w:val="none" w:sz="0" w:space="0" w:color="auto"/>
        <w:left w:val="none" w:sz="0" w:space="0" w:color="auto"/>
        <w:bottom w:val="none" w:sz="0" w:space="0" w:color="auto"/>
        <w:right w:val="none" w:sz="0" w:space="0" w:color="auto"/>
      </w:divBdr>
      <w:divsChild>
        <w:div w:id="1143040428">
          <w:marLeft w:val="0"/>
          <w:marRight w:val="0"/>
          <w:marTop w:val="0"/>
          <w:marBottom w:val="0"/>
          <w:divBdr>
            <w:top w:val="none" w:sz="0" w:space="0" w:color="auto"/>
            <w:left w:val="none" w:sz="0" w:space="0" w:color="auto"/>
            <w:bottom w:val="none" w:sz="0" w:space="0" w:color="auto"/>
            <w:right w:val="none" w:sz="0" w:space="0" w:color="auto"/>
          </w:divBdr>
        </w:div>
      </w:divsChild>
    </w:div>
    <w:div w:id="1069158864">
      <w:bodyDiv w:val="1"/>
      <w:marLeft w:val="0"/>
      <w:marRight w:val="0"/>
      <w:marTop w:val="0"/>
      <w:marBottom w:val="0"/>
      <w:divBdr>
        <w:top w:val="none" w:sz="0" w:space="0" w:color="auto"/>
        <w:left w:val="none" w:sz="0" w:space="0" w:color="auto"/>
        <w:bottom w:val="none" w:sz="0" w:space="0" w:color="auto"/>
        <w:right w:val="none" w:sz="0" w:space="0" w:color="auto"/>
      </w:divBdr>
      <w:divsChild>
        <w:div w:id="676617637">
          <w:marLeft w:val="0"/>
          <w:marRight w:val="0"/>
          <w:marTop w:val="0"/>
          <w:marBottom w:val="0"/>
          <w:divBdr>
            <w:top w:val="none" w:sz="0" w:space="0" w:color="auto"/>
            <w:left w:val="none" w:sz="0" w:space="0" w:color="auto"/>
            <w:bottom w:val="none" w:sz="0" w:space="0" w:color="auto"/>
            <w:right w:val="none" w:sz="0" w:space="0" w:color="auto"/>
          </w:divBdr>
        </w:div>
      </w:divsChild>
    </w:div>
    <w:div w:id="1269510223">
      <w:bodyDiv w:val="1"/>
      <w:marLeft w:val="0"/>
      <w:marRight w:val="0"/>
      <w:marTop w:val="0"/>
      <w:marBottom w:val="0"/>
      <w:divBdr>
        <w:top w:val="none" w:sz="0" w:space="0" w:color="auto"/>
        <w:left w:val="none" w:sz="0" w:space="0" w:color="auto"/>
        <w:bottom w:val="none" w:sz="0" w:space="0" w:color="auto"/>
        <w:right w:val="none" w:sz="0" w:space="0" w:color="auto"/>
      </w:divBdr>
      <w:divsChild>
        <w:div w:id="1469980475">
          <w:marLeft w:val="0"/>
          <w:marRight w:val="0"/>
          <w:marTop w:val="0"/>
          <w:marBottom w:val="0"/>
          <w:divBdr>
            <w:top w:val="none" w:sz="0" w:space="0" w:color="auto"/>
            <w:left w:val="none" w:sz="0" w:space="0" w:color="auto"/>
            <w:bottom w:val="none" w:sz="0" w:space="0" w:color="auto"/>
            <w:right w:val="none" w:sz="0" w:space="0" w:color="auto"/>
          </w:divBdr>
        </w:div>
      </w:divsChild>
    </w:div>
    <w:div w:id="1476023652">
      <w:bodyDiv w:val="1"/>
      <w:marLeft w:val="0"/>
      <w:marRight w:val="0"/>
      <w:marTop w:val="0"/>
      <w:marBottom w:val="0"/>
      <w:divBdr>
        <w:top w:val="none" w:sz="0" w:space="0" w:color="auto"/>
        <w:left w:val="none" w:sz="0" w:space="0" w:color="auto"/>
        <w:bottom w:val="none" w:sz="0" w:space="0" w:color="auto"/>
        <w:right w:val="none" w:sz="0" w:space="0" w:color="auto"/>
      </w:divBdr>
      <w:divsChild>
        <w:div w:id="944656257">
          <w:marLeft w:val="0"/>
          <w:marRight w:val="0"/>
          <w:marTop w:val="0"/>
          <w:marBottom w:val="0"/>
          <w:divBdr>
            <w:top w:val="none" w:sz="0" w:space="0" w:color="auto"/>
            <w:left w:val="none" w:sz="0" w:space="0" w:color="auto"/>
            <w:bottom w:val="none" w:sz="0" w:space="0" w:color="auto"/>
            <w:right w:val="none" w:sz="0" w:space="0" w:color="auto"/>
          </w:divBdr>
        </w:div>
      </w:divsChild>
    </w:div>
    <w:div w:id="1566913658">
      <w:bodyDiv w:val="1"/>
      <w:marLeft w:val="0"/>
      <w:marRight w:val="0"/>
      <w:marTop w:val="0"/>
      <w:marBottom w:val="0"/>
      <w:divBdr>
        <w:top w:val="none" w:sz="0" w:space="0" w:color="auto"/>
        <w:left w:val="none" w:sz="0" w:space="0" w:color="auto"/>
        <w:bottom w:val="none" w:sz="0" w:space="0" w:color="auto"/>
        <w:right w:val="none" w:sz="0" w:space="0" w:color="auto"/>
      </w:divBdr>
      <w:divsChild>
        <w:div w:id="284387351">
          <w:marLeft w:val="0"/>
          <w:marRight w:val="0"/>
          <w:marTop w:val="0"/>
          <w:marBottom w:val="0"/>
          <w:divBdr>
            <w:top w:val="none" w:sz="0" w:space="0" w:color="auto"/>
            <w:left w:val="none" w:sz="0" w:space="0" w:color="auto"/>
            <w:bottom w:val="none" w:sz="0" w:space="0" w:color="auto"/>
            <w:right w:val="none" w:sz="0" w:space="0" w:color="auto"/>
          </w:divBdr>
        </w:div>
      </w:divsChild>
    </w:div>
    <w:div w:id="1653414327">
      <w:bodyDiv w:val="1"/>
      <w:marLeft w:val="0"/>
      <w:marRight w:val="0"/>
      <w:marTop w:val="0"/>
      <w:marBottom w:val="0"/>
      <w:divBdr>
        <w:top w:val="none" w:sz="0" w:space="0" w:color="auto"/>
        <w:left w:val="none" w:sz="0" w:space="0" w:color="auto"/>
        <w:bottom w:val="none" w:sz="0" w:space="0" w:color="auto"/>
        <w:right w:val="none" w:sz="0" w:space="0" w:color="auto"/>
      </w:divBdr>
      <w:divsChild>
        <w:div w:id="1843012283">
          <w:marLeft w:val="0"/>
          <w:marRight w:val="0"/>
          <w:marTop w:val="0"/>
          <w:marBottom w:val="0"/>
          <w:divBdr>
            <w:top w:val="none" w:sz="0" w:space="0" w:color="auto"/>
            <w:left w:val="none" w:sz="0" w:space="0" w:color="auto"/>
            <w:bottom w:val="none" w:sz="0" w:space="0" w:color="auto"/>
            <w:right w:val="none" w:sz="0" w:space="0" w:color="auto"/>
          </w:divBdr>
        </w:div>
      </w:divsChild>
    </w:div>
    <w:div w:id="1712874513">
      <w:bodyDiv w:val="1"/>
      <w:marLeft w:val="0"/>
      <w:marRight w:val="0"/>
      <w:marTop w:val="0"/>
      <w:marBottom w:val="0"/>
      <w:divBdr>
        <w:top w:val="none" w:sz="0" w:space="0" w:color="auto"/>
        <w:left w:val="none" w:sz="0" w:space="0" w:color="auto"/>
        <w:bottom w:val="none" w:sz="0" w:space="0" w:color="auto"/>
        <w:right w:val="none" w:sz="0" w:space="0" w:color="auto"/>
      </w:divBdr>
      <w:divsChild>
        <w:div w:id="1140532694">
          <w:marLeft w:val="0"/>
          <w:marRight w:val="0"/>
          <w:marTop w:val="0"/>
          <w:marBottom w:val="0"/>
          <w:divBdr>
            <w:top w:val="none" w:sz="0" w:space="0" w:color="auto"/>
            <w:left w:val="none" w:sz="0" w:space="0" w:color="auto"/>
            <w:bottom w:val="none" w:sz="0" w:space="0" w:color="auto"/>
            <w:right w:val="none" w:sz="0" w:space="0" w:color="auto"/>
          </w:divBdr>
        </w:div>
      </w:divsChild>
    </w:div>
    <w:div w:id="1830945155">
      <w:bodyDiv w:val="1"/>
      <w:marLeft w:val="0"/>
      <w:marRight w:val="0"/>
      <w:marTop w:val="0"/>
      <w:marBottom w:val="0"/>
      <w:divBdr>
        <w:top w:val="none" w:sz="0" w:space="0" w:color="auto"/>
        <w:left w:val="none" w:sz="0" w:space="0" w:color="auto"/>
        <w:bottom w:val="none" w:sz="0" w:space="0" w:color="auto"/>
        <w:right w:val="none" w:sz="0" w:space="0" w:color="auto"/>
      </w:divBdr>
      <w:divsChild>
        <w:div w:id="1290666627">
          <w:marLeft w:val="0"/>
          <w:marRight w:val="0"/>
          <w:marTop w:val="0"/>
          <w:marBottom w:val="0"/>
          <w:divBdr>
            <w:top w:val="none" w:sz="0" w:space="0" w:color="auto"/>
            <w:left w:val="none" w:sz="0" w:space="0" w:color="auto"/>
            <w:bottom w:val="none" w:sz="0" w:space="0" w:color="auto"/>
            <w:right w:val="none" w:sz="0" w:space="0" w:color="auto"/>
          </w:divBdr>
        </w:div>
      </w:divsChild>
    </w:div>
    <w:div w:id="1933659389">
      <w:bodyDiv w:val="1"/>
      <w:marLeft w:val="0"/>
      <w:marRight w:val="0"/>
      <w:marTop w:val="0"/>
      <w:marBottom w:val="0"/>
      <w:divBdr>
        <w:top w:val="none" w:sz="0" w:space="0" w:color="auto"/>
        <w:left w:val="none" w:sz="0" w:space="0" w:color="auto"/>
        <w:bottom w:val="none" w:sz="0" w:space="0" w:color="auto"/>
        <w:right w:val="none" w:sz="0" w:space="0" w:color="auto"/>
      </w:divBdr>
      <w:divsChild>
        <w:div w:id="307129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4A4CA-AE7B-4571-B2CD-9C69F9C21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13</Pages>
  <Words>1716</Words>
  <Characters>9442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Accesmad</dc:creator>
  <cp:keywords/>
  <dc:description/>
  <cp:lastModifiedBy>Accesmad</cp:lastModifiedBy>
  <cp:revision>59</cp:revision>
  <dcterms:created xsi:type="dcterms:W3CDTF">2014-01-27T04:36:00Z</dcterms:created>
  <dcterms:modified xsi:type="dcterms:W3CDTF">2014-08-19T10:27:00Z</dcterms:modified>
</cp:coreProperties>
</file>