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8D0D17" w:rsidRPr="00B11C79">
        <w:trPr>
          <w:jc w:val="center"/>
        </w:trPr>
        <w:tc>
          <w:tcPr>
            <w:tcW w:w="10132" w:type="dxa"/>
            <w:shd w:val="clear" w:color="auto" w:fill="92D050"/>
          </w:tcPr>
          <w:p w:rsidR="008D0D17" w:rsidRPr="00B11C79" w:rsidRDefault="008D0D17" w:rsidP="00887954">
            <w:pPr>
              <w:spacing w:after="200" w:line="276" w:lineRule="auto"/>
              <w:ind w:right="-109"/>
              <w:jc w:val="center"/>
              <w:rPr>
                <w:rFonts w:ascii="Verdana" w:hAnsi="Verdana"/>
                <w:b/>
                <w:bCs/>
                <w:sz w:val="24"/>
                <w:szCs w:val="24"/>
                <w:lang w:eastAsia="en-US"/>
              </w:rPr>
            </w:pPr>
            <w:r w:rsidRPr="00B11C79">
              <w:rPr>
                <w:rFonts w:ascii="Verdana" w:hAnsi="Verdana"/>
                <w:b/>
                <w:bCs/>
                <w:sz w:val="24"/>
                <w:szCs w:val="24"/>
              </w:rPr>
              <w:t>La photosynthèse</w:t>
            </w:r>
          </w:p>
        </w:tc>
      </w:tr>
    </w:tbl>
    <w:p w:rsidR="008D0D17" w:rsidRPr="00B11C79" w:rsidRDefault="00B11C79" w:rsidP="003F766F">
      <w:pPr>
        <w:rPr>
          <w:rFonts w:ascii="Verdana" w:hAnsi="Verdana"/>
          <w:sz w:val="24"/>
          <w:szCs w:val="24"/>
        </w:rPr>
      </w:pPr>
      <w:r w:rsidRPr="00B11C79">
        <w:rPr>
          <w:rFonts w:ascii="Verdana" w:hAnsi="Verdan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6" type="#_x0000_t75" style="position:absolute;margin-left:114.75pt;margin-top:13.5pt;width:256.5pt;height:117pt;z-index:-1;visibility:visible;mso-position-horizontal-relative:text;mso-position-vertical-relative:text">
            <v:imagedata r:id="rId6" o:title="" cropbottom="-734f" cropright="-25454f"/>
          </v:shape>
        </w:pict>
      </w:r>
      <w:r w:rsidR="008D0D17" w:rsidRPr="00B11C79">
        <w:rPr>
          <w:rFonts w:ascii="Verdana" w:hAnsi="Verdana"/>
          <w:sz w:val="24"/>
          <w:szCs w:val="24"/>
        </w:rPr>
        <w:tab/>
      </w:r>
    </w:p>
    <w:p w:rsidR="008D0D17" w:rsidRPr="00B11C79" w:rsidRDefault="008D0D17" w:rsidP="00A22285">
      <w:pPr>
        <w:jc w:val="cente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B11C79" w:rsidRDefault="00B11C79" w:rsidP="0042251A">
      <w:pPr>
        <w:rPr>
          <w:rFonts w:ascii="Verdana" w:hAnsi="Verdana"/>
          <w:color w:val="00B050"/>
          <w:sz w:val="24"/>
          <w:szCs w:val="24"/>
        </w:rPr>
      </w:pPr>
    </w:p>
    <w:p w:rsidR="008D0D17" w:rsidRPr="00B11C79" w:rsidRDefault="008D0D17" w:rsidP="00D95283">
      <w:pPr>
        <w:rPr>
          <w:rFonts w:ascii="Verdana" w:hAnsi="Verdana"/>
          <w:color w:val="000000"/>
          <w:sz w:val="24"/>
          <w:szCs w:val="24"/>
          <w:lang w:val="fr-CA"/>
        </w:rPr>
      </w:pPr>
    </w:p>
    <w:p w:rsidR="008D0D17" w:rsidRPr="00B11C79" w:rsidRDefault="008D0D17" w:rsidP="00D95283">
      <w:pPr>
        <w:rPr>
          <w:rFonts w:ascii="Verdana" w:hAnsi="Verdana"/>
          <w:color w:val="000000"/>
          <w:sz w:val="24"/>
          <w:szCs w:val="24"/>
          <w:lang w:val="fr-CA"/>
        </w:rPr>
      </w:pPr>
    </w:p>
    <w:p w:rsidR="00B11C79" w:rsidRPr="00F72B38" w:rsidRDefault="008D0D17" w:rsidP="00B11C79">
      <w:pPr>
        <w:rPr>
          <w:rFonts w:ascii="Verdana" w:hAnsi="Verdana"/>
          <w:b/>
          <w:color w:val="FF0000"/>
          <w:sz w:val="24"/>
          <w:szCs w:val="24"/>
        </w:rPr>
      </w:pPr>
      <w:r w:rsidRPr="00F72B38">
        <w:rPr>
          <w:rFonts w:ascii="Verdana" w:hAnsi="Verdana"/>
          <w:b/>
          <w:bCs/>
          <w:color w:val="FF0000"/>
          <w:sz w:val="24"/>
          <w:szCs w:val="24"/>
          <w:lang w:val="fr-CA"/>
        </w:rPr>
        <w:t>A.  La phase “Photo”</w:t>
      </w:r>
      <w:r w:rsidR="00B11C79" w:rsidRPr="00F72B38">
        <w:rPr>
          <w:rFonts w:ascii="Verdana" w:hAnsi="Verdana"/>
          <w:b/>
          <w:bCs/>
          <w:color w:val="FF0000"/>
          <w:sz w:val="24"/>
          <w:szCs w:val="24"/>
          <w:lang w:val="fr-CA"/>
        </w:rPr>
        <w:t> :</w:t>
      </w:r>
      <w:r w:rsidR="00B11C79" w:rsidRPr="00F72B38">
        <w:rPr>
          <w:rFonts w:ascii="Verdana" w:hAnsi="Verdana"/>
          <w:b/>
          <w:color w:val="FF0000"/>
          <w:sz w:val="24"/>
          <w:szCs w:val="24"/>
        </w:rPr>
        <w:t xml:space="preserve"> </w:t>
      </w:r>
      <w:r w:rsidR="00B11C79" w:rsidRPr="00F72B38">
        <w:rPr>
          <w:rFonts w:ascii="Verdana" w:hAnsi="Verdana"/>
          <w:b/>
          <w:color w:val="FF0000"/>
          <w:sz w:val="24"/>
          <w:szCs w:val="24"/>
        </w:rPr>
        <w:t>La phase claire (photo)</w:t>
      </w:r>
    </w:p>
    <w:p w:rsidR="008D0D17" w:rsidRPr="00B11C79" w:rsidRDefault="008D0D17" w:rsidP="00D95283">
      <w:pPr>
        <w:rPr>
          <w:rFonts w:ascii="Verdana" w:hAnsi="Verdana"/>
          <w:color w:val="000000"/>
          <w:sz w:val="24"/>
          <w:szCs w:val="24"/>
        </w:rPr>
      </w:pPr>
    </w:p>
    <w:p w:rsidR="008D0D17" w:rsidRPr="00B11C79" w:rsidRDefault="008D0D17" w:rsidP="00D95283">
      <w:pPr>
        <w:ind w:left="720"/>
        <w:rPr>
          <w:rFonts w:ascii="Verdana" w:hAnsi="Verdana"/>
          <w:color w:val="000000"/>
          <w:sz w:val="24"/>
          <w:szCs w:val="24"/>
          <w:lang w:val="fr-CA"/>
        </w:rPr>
      </w:pPr>
      <w:r w:rsidRPr="00B11C79">
        <w:rPr>
          <w:rFonts w:ascii="Verdana" w:hAnsi="Verdana"/>
          <w:color w:val="000000"/>
          <w:sz w:val="24"/>
          <w:szCs w:val="24"/>
          <w:lang w:val="fr-CA"/>
        </w:rPr>
        <w:t xml:space="preserve">Les réactions </w:t>
      </w:r>
      <w:proofErr w:type="spellStart"/>
      <w:r w:rsidRPr="00B11C79">
        <w:rPr>
          <w:rFonts w:ascii="Verdana" w:hAnsi="Verdana"/>
          <w:color w:val="000000"/>
          <w:sz w:val="24"/>
          <w:szCs w:val="24"/>
          <w:lang w:val="fr-CA"/>
        </w:rPr>
        <w:t>bio-chimiques</w:t>
      </w:r>
      <w:proofErr w:type="spellEnd"/>
      <w:r w:rsidRPr="00B11C79">
        <w:rPr>
          <w:rFonts w:ascii="Verdana" w:hAnsi="Verdana"/>
          <w:color w:val="000000"/>
          <w:sz w:val="24"/>
          <w:szCs w:val="24"/>
          <w:lang w:val="fr-CA"/>
        </w:rPr>
        <w:t xml:space="preserve"> qui se produisent pendant la phase photo fournissent l’énergie nécessaire aux réactions de la phase synthèse.  La phase photo se produit en présence de lumière.    La phase photo se produit dans le chloroplaste plus précisément dans la membrane </w:t>
      </w:r>
      <w:proofErr w:type="spellStart"/>
      <w:r w:rsidRPr="00B11C79">
        <w:rPr>
          <w:rFonts w:ascii="Verdana" w:hAnsi="Verdana"/>
          <w:color w:val="000000"/>
          <w:sz w:val="24"/>
          <w:szCs w:val="24"/>
          <w:lang w:val="fr-CA"/>
        </w:rPr>
        <w:t>thylakoïdale</w:t>
      </w:r>
      <w:proofErr w:type="spellEnd"/>
      <w:r w:rsidRPr="00B11C79">
        <w:rPr>
          <w:rFonts w:ascii="Verdana" w:hAnsi="Verdana"/>
          <w:color w:val="000000"/>
          <w:sz w:val="24"/>
          <w:szCs w:val="24"/>
          <w:lang w:val="fr-CA"/>
        </w:rPr>
        <w:t xml:space="preserve">. </w:t>
      </w:r>
    </w:p>
    <w:p w:rsidR="008D0D17" w:rsidRPr="00B11C79" w:rsidRDefault="008D0D17" w:rsidP="00D95283">
      <w:pPr>
        <w:rPr>
          <w:rFonts w:ascii="Verdana" w:hAnsi="Verdana"/>
          <w:color w:val="000000"/>
          <w:sz w:val="24"/>
          <w:szCs w:val="24"/>
          <w:lang w:val="fr-CA"/>
        </w:rPr>
      </w:pPr>
    </w:p>
    <w:p w:rsidR="008D0D17" w:rsidRPr="00B11C79" w:rsidRDefault="008D0D17" w:rsidP="00D95283">
      <w:pPr>
        <w:ind w:left="720"/>
        <w:rPr>
          <w:rFonts w:ascii="Verdana" w:hAnsi="Verdana"/>
          <w:color w:val="000000"/>
          <w:sz w:val="24"/>
          <w:szCs w:val="24"/>
          <w:lang w:val="fr-CA"/>
        </w:rPr>
      </w:pPr>
      <w:r w:rsidRPr="00B11C79">
        <w:rPr>
          <w:rFonts w:ascii="Verdana" w:hAnsi="Verdana"/>
          <w:color w:val="000000"/>
          <w:sz w:val="24"/>
          <w:szCs w:val="24"/>
          <w:lang w:val="fr-CA"/>
        </w:rPr>
        <w:t xml:space="preserve">C’est la chlorophylle qui absorbe la lumière rouge et la lumière </w:t>
      </w:r>
      <w:r w:rsidR="00B11C79" w:rsidRPr="00B11C79">
        <w:rPr>
          <w:rFonts w:ascii="Verdana" w:hAnsi="Verdana"/>
          <w:color w:val="000000"/>
          <w:sz w:val="24"/>
          <w:szCs w:val="24"/>
          <w:lang w:val="fr-CA"/>
        </w:rPr>
        <w:t>violette</w:t>
      </w:r>
      <w:r w:rsidRPr="00B11C79">
        <w:rPr>
          <w:rFonts w:ascii="Verdana" w:hAnsi="Verdana"/>
          <w:color w:val="000000"/>
          <w:sz w:val="24"/>
          <w:szCs w:val="24"/>
          <w:lang w:val="fr-CA"/>
        </w:rPr>
        <w:t xml:space="preserve"> pour rendre possible la photosynthèse. La chlorophylle possède deux </w:t>
      </w:r>
      <w:r w:rsidR="00B11C79" w:rsidRPr="00B11C79">
        <w:rPr>
          <w:rFonts w:ascii="Verdana" w:hAnsi="Verdana"/>
          <w:color w:val="000000"/>
          <w:sz w:val="24"/>
          <w:szCs w:val="24"/>
          <w:lang w:val="fr-CA"/>
        </w:rPr>
        <w:t>fonctions</w:t>
      </w:r>
      <w:r w:rsidRPr="00B11C79">
        <w:rPr>
          <w:rFonts w:ascii="Verdana" w:hAnsi="Verdana"/>
          <w:color w:val="000000"/>
          <w:sz w:val="24"/>
          <w:szCs w:val="24"/>
          <w:lang w:val="fr-CA"/>
        </w:rPr>
        <w:t xml:space="preserve"> dans la photosynthèse:</w:t>
      </w:r>
    </w:p>
    <w:p w:rsidR="008D0D17" w:rsidRPr="00B11C79" w:rsidRDefault="008D0D17" w:rsidP="00D95283">
      <w:pPr>
        <w:rPr>
          <w:rFonts w:ascii="Verdana" w:hAnsi="Verdana"/>
          <w:color w:val="000000"/>
          <w:sz w:val="24"/>
          <w:szCs w:val="24"/>
          <w:lang w:val="fr-CA"/>
        </w:rPr>
      </w:pPr>
    </w:p>
    <w:p w:rsidR="008D0D17" w:rsidRPr="00B11C79" w:rsidRDefault="008D0D17" w:rsidP="00D95283">
      <w:pPr>
        <w:ind w:left="1440"/>
        <w:rPr>
          <w:rFonts w:ascii="Verdana" w:hAnsi="Verdana"/>
          <w:b/>
          <w:bCs/>
          <w:color w:val="000000"/>
          <w:sz w:val="24"/>
          <w:szCs w:val="24"/>
          <w:u w:val="single"/>
          <w:lang w:val="fr-CA"/>
        </w:rPr>
      </w:pPr>
      <w:r w:rsidRPr="00B11C79">
        <w:rPr>
          <w:rFonts w:ascii="Verdana" w:hAnsi="Verdana"/>
          <w:color w:val="000000"/>
          <w:sz w:val="24"/>
          <w:szCs w:val="24"/>
          <w:lang w:val="fr-CA"/>
        </w:rPr>
        <w:t>1) La chlorophylle permet d’absorber la lumière rouge, la lumière violet et certains tons de bleu.</w:t>
      </w:r>
    </w:p>
    <w:p w:rsidR="008D0D17" w:rsidRPr="00B11C79" w:rsidRDefault="008D0D17" w:rsidP="00D95283">
      <w:pPr>
        <w:rPr>
          <w:rFonts w:ascii="Verdana" w:hAnsi="Verdana"/>
          <w:b/>
          <w:bCs/>
          <w:color w:val="000000"/>
          <w:sz w:val="24"/>
          <w:szCs w:val="24"/>
          <w:u w:val="single"/>
          <w:lang w:val="fr-CA"/>
        </w:rPr>
      </w:pPr>
    </w:p>
    <w:p w:rsidR="008D0D17" w:rsidRPr="00B11C79" w:rsidRDefault="008D0D17" w:rsidP="00D95283">
      <w:pPr>
        <w:ind w:left="1440"/>
        <w:rPr>
          <w:rFonts w:ascii="Verdana" w:hAnsi="Verdana"/>
          <w:color w:val="000000"/>
          <w:sz w:val="24"/>
          <w:szCs w:val="24"/>
          <w:lang w:val="fr-CA"/>
        </w:rPr>
      </w:pPr>
      <w:r w:rsidRPr="00B11C79">
        <w:rPr>
          <w:rFonts w:ascii="Verdana" w:hAnsi="Verdana"/>
          <w:color w:val="000000"/>
          <w:sz w:val="24"/>
          <w:szCs w:val="24"/>
          <w:lang w:val="fr-CA"/>
        </w:rPr>
        <w:t>2) La chlorophylle donne des électrons (provenant de la rupture d’un double lien) à la chaîne de transport d’électron qui ensuite permet aux réactions de synthèse de se produire.  La photolyse, rupture d’une molécule d’eau, redonne les électrons ma</w:t>
      </w:r>
      <w:r w:rsidRPr="00B11C79">
        <w:rPr>
          <w:rFonts w:ascii="Verdana" w:hAnsi="Verdana"/>
          <w:color w:val="000000"/>
          <w:sz w:val="24"/>
          <w:szCs w:val="24"/>
          <w:lang w:val="fr-CA"/>
        </w:rPr>
        <w:t>n</w:t>
      </w:r>
      <w:r w:rsidRPr="00B11C79">
        <w:rPr>
          <w:rFonts w:ascii="Verdana" w:hAnsi="Verdana"/>
          <w:color w:val="000000"/>
          <w:sz w:val="24"/>
          <w:szCs w:val="24"/>
          <w:lang w:val="fr-CA"/>
        </w:rPr>
        <w:t>quant à la chlorophylle.</w:t>
      </w:r>
    </w:p>
    <w:p w:rsidR="008D0D17" w:rsidRPr="00B11C79" w:rsidRDefault="008D0D17" w:rsidP="00D95283">
      <w:pPr>
        <w:rPr>
          <w:rFonts w:ascii="Verdana" w:hAnsi="Verdana"/>
          <w:color w:val="000000"/>
          <w:sz w:val="24"/>
          <w:szCs w:val="24"/>
          <w:lang w:val="fr-CA"/>
        </w:rPr>
      </w:pPr>
    </w:p>
    <w:p w:rsidR="008D0D17" w:rsidRPr="00B11C79" w:rsidRDefault="008D0D17" w:rsidP="00D95283">
      <w:pPr>
        <w:tabs>
          <w:tab w:val="left" w:pos="-1440"/>
        </w:tabs>
        <w:ind w:left="2880" w:hanging="2160"/>
        <w:rPr>
          <w:rFonts w:ascii="Verdana" w:hAnsi="Verdana"/>
          <w:b/>
          <w:bCs/>
          <w:color w:val="000000"/>
          <w:sz w:val="24"/>
          <w:szCs w:val="24"/>
          <w:u w:val="single"/>
          <w:lang w:val="fr-CA"/>
        </w:rPr>
      </w:pPr>
      <w:r w:rsidRPr="00B11C79">
        <w:rPr>
          <w:rFonts w:ascii="Verdana" w:hAnsi="Verdana"/>
          <w:b/>
          <w:bCs/>
          <w:color w:val="000000"/>
          <w:sz w:val="24"/>
          <w:szCs w:val="24"/>
          <w:lang w:val="fr-CA"/>
        </w:rPr>
        <w:t>Photosystèmes</w:t>
      </w:r>
      <w:r w:rsidRPr="00B11C79">
        <w:rPr>
          <w:rFonts w:ascii="Verdana" w:hAnsi="Verdana"/>
          <w:color w:val="000000"/>
          <w:sz w:val="24"/>
          <w:szCs w:val="24"/>
          <w:lang w:val="fr-CA"/>
        </w:rPr>
        <w:t>:</w:t>
      </w:r>
      <w:r w:rsidRPr="00B11C79">
        <w:rPr>
          <w:rFonts w:ascii="Verdana" w:hAnsi="Verdana"/>
          <w:color w:val="000000"/>
          <w:sz w:val="24"/>
          <w:szCs w:val="24"/>
          <w:lang w:val="fr-CA"/>
        </w:rPr>
        <w:tab/>
        <w:t>Un photosystème ou Unité photosynthétique comprend plusieurs centaines de molécules de chl</w:t>
      </w:r>
      <w:r w:rsidRPr="00B11C79">
        <w:rPr>
          <w:rFonts w:ascii="Verdana" w:hAnsi="Verdana"/>
          <w:color w:val="000000"/>
          <w:sz w:val="24"/>
          <w:szCs w:val="24"/>
          <w:lang w:val="fr-CA"/>
        </w:rPr>
        <w:t>o</w:t>
      </w:r>
      <w:r w:rsidRPr="00B11C79">
        <w:rPr>
          <w:rFonts w:ascii="Verdana" w:hAnsi="Verdana"/>
          <w:color w:val="000000"/>
          <w:sz w:val="24"/>
          <w:szCs w:val="24"/>
          <w:lang w:val="fr-CA"/>
        </w:rPr>
        <w:t>rophylle reliées à un centre réactionnel. Il a pour fonction de canaliser l’énergie lumineuse jusqu’au centre de réaction (paire de chlorophylle spécial</w:t>
      </w:r>
      <w:r w:rsidRPr="00B11C79">
        <w:rPr>
          <w:rFonts w:ascii="Verdana" w:hAnsi="Verdana"/>
          <w:color w:val="000000"/>
          <w:sz w:val="24"/>
          <w:szCs w:val="24"/>
          <w:lang w:val="fr-CA"/>
        </w:rPr>
        <w:t>i</w:t>
      </w:r>
      <w:r w:rsidRPr="00B11C79">
        <w:rPr>
          <w:rFonts w:ascii="Verdana" w:hAnsi="Verdana"/>
          <w:color w:val="000000"/>
          <w:sz w:val="24"/>
          <w:szCs w:val="24"/>
          <w:lang w:val="fr-CA"/>
        </w:rPr>
        <w:t>sé</w:t>
      </w:r>
      <w:r w:rsidR="00F72B38" w:rsidRPr="00B11C79">
        <w:rPr>
          <w:rFonts w:ascii="Verdana" w:hAnsi="Verdana"/>
          <w:color w:val="000000"/>
          <w:sz w:val="24"/>
          <w:szCs w:val="24"/>
          <w:lang w:val="fr-CA"/>
        </w:rPr>
        <w:t>) ou</w:t>
      </w:r>
      <w:r w:rsidRPr="00B11C79">
        <w:rPr>
          <w:rFonts w:ascii="Verdana" w:hAnsi="Verdana"/>
          <w:color w:val="000000"/>
          <w:sz w:val="24"/>
          <w:szCs w:val="24"/>
          <w:lang w:val="fr-CA"/>
        </w:rPr>
        <w:t xml:space="preserve"> un accepteur d’électron reçoit l’électron éne</w:t>
      </w:r>
      <w:r w:rsidRPr="00B11C79">
        <w:rPr>
          <w:rFonts w:ascii="Verdana" w:hAnsi="Verdana"/>
          <w:color w:val="000000"/>
          <w:sz w:val="24"/>
          <w:szCs w:val="24"/>
          <w:lang w:val="fr-CA"/>
        </w:rPr>
        <w:t>r</w:t>
      </w:r>
      <w:r w:rsidRPr="00B11C79">
        <w:rPr>
          <w:rFonts w:ascii="Verdana" w:hAnsi="Verdana"/>
          <w:color w:val="000000"/>
          <w:sz w:val="24"/>
          <w:szCs w:val="24"/>
          <w:lang w:val="fr-CA"/>
        </w:rPr>
        <w:t xml:space="preserve">gisé.  L’énergie de ces électrons sert à transporter les ions H+ à l’intérieur du </w:t>
      </w:r>
      <w:proofErr w:type="spellStart"/>
      <w:r w:rsidRPr="00B11C79">
        <w:rPr>
          <w:rFonts w:ascii="Verdana" w:hAnsi="Verdana"/>
          <w:color w:val="000000"/>
          <w:sz w:val="24"/>
          <w:szCs w:val="24"/>
          <w:lang w:val="fr-CA"/>
        </w:rPr>
        <w:t>thylakoïde</w:t>
      </w:r>
      <w:proofErr w:type="spellEnd"/>
      <w:r w:rsidRPr="00B11C79">
        <w:rPr>
          <w:rFonts w:ascii="Verdana" w:hAnsi="Verdana"/>
          <w:color w:val="000000"/>
          <w:sz w:val="24"/>
          <w:szCs w:val="24"/>
          <w:lang w:val="fr-CA"/>
        </w:rPr>
        <w:t xml:space="preserve"> pour produire de l’ATP.</w:t>
      </w:r>
    </w:p>
    <w:p w:rsidR="008D0D17" w:rsidRPr="00B11C79" w:rsidRDefault="008D0D17" w:rsidP="00D95283">
      <w:pPr>
        <w:rPr>
          <w:rFonts w:ascii="Verdana" w:hAnsi="Verdana"/>
          <w:b/>
          <w:bCs/>
          <w:color w:val="000000"/>
          <w:sz w:val="24"/>
          <w:szCs w:val="24"/>
          <w:u w:val="single"/>
          <w:lang w:val="fr-CA"/>
        </w:rPr>
      </w:pPr>
    </w:p>
    <w:p w:rsidR="008D0D17" w:rsidRPr="00B11C79" w:rsidRDefault="00B11C79" w:rsidP="00D95283">
      <w:pPr>
        <w:framePr w:w="7925" w:h="4634" w:hRule="exact" w:hSpace="240" w:vSpace="240" w:wrap="auto" w:vAnchor="page" w:hAnchor="margin" w:x="681" w:y="9717"/>
        <w:pBdr>
          <w:top w:val="single" w:sz="6" w:space="0" w:color="0000FF"/>
          <w:left w:val="single" w:sz="6" w:space="0" w:color="0000FF"/>
          <w:bottom w:val="single" w:sz="6" w:space="0" w:color="0000FF"/>
          <w:right w:val="single" w:sz="6" w:space="0" w:color="0000FF"/>
        </w:pBdr>
        <w:jc w:val="center"/>
        <w:rPr>
          <w:rFonts w:ascii="Verdana" w:hAnsi="Verdana"/>
          <w:sz w:val="24"/>
          <w:szCs w:val="24"/>
        </w:rPr>
      </w:pPr>
      <w:r w:rsidRPr="00B11C79">
        <w:rPr>
          <w:rFonts w:ascii="Verdana" w:hAnsi="Verdana"/>
          <w:noProof/>
          <w:sz w:val="24"/>
          <w:szCs w:val="24"/>
        </w:rPr>
        <w:lastRenderedPageBreak/>
        <w:pict>
          <v:shape id="Image 18" o:spid="_x0000_i1025" type="#_x0000_t75" style="width:396pt;height:223.5pt;visibility:visible">
            <v:imagedata r:id="rId7" o:title="" cropbottom="-839f" cropright="-3908f"/>
          </v:shape>
        </w:pict>
      </w:r>
    </w:p>
    <w:p w:rsidR="008D0D17" w:rsidRPr="00B11C79" w:rsidRDefault="008D0D17" w:rsidP="00D95283">
      <w:pPr>
        <w:rPr>
          <w:rFonts w:ascii="Verdana" w:hAnsi="Verdana"/>
          <w:b/>
          <w:bCs/>
          <w:color w:val="000000"/>
          <w:sz w:val="24"/>
          <w:szCs w:val="24"/>
          <w:lang w:val="fr-CA"/>
        </w:rPr>
        <w:sectPr w:rsidR="008D0D17" w:rsidRPr="00B11C79">
          <w:pgSz w:w="12240" w:h="15840"/>
          <w:pgMar w:top="450" w:right="1440" w:bottom="900" w:left="1440" w:header="450" w:footer="900" w:gutter="0"/>
          <w:cols w:space="720"/>
          <w:noEndnote/>
        </w:sectPr>
      </w:pPr>
    </w:p>
    <w:p w:rsidR="008D0D17" w:rsidRPr="00F72B38" w:rsidRDefault="00F72B38" w:rsidP="00D95283">
      <w:pPr>
        <w:rPr>
          <w:rFonts w:ascii="Verdana" w:hAnsi="Verdana"/>
          <w:b/>
          <w:bCs/>
          <w:color w:val="FF0000"/>
          <w:sz w:val="24"/>
          <w:szCs w:val="24"/>
          <w:lang w:val="fr-CA"/>
        </w:rPr>
      </w:pPr>
      <w:r w:rsidRPr="00F72B38">
        <w:rPr>
          <w:rFonts w:ascii="Verdana" w:hAnsi="Verdana"/>
          <w:b/>
          <w:bCs/>
          <w:color w:val="FF0000"/>
          <w:sz w:val="24"/>
          <w:szCs w:val="24"/>
          <w:lang w:val="fr-CA"/>
        </w:rPr>
        <w:lastRenderedPageBreak/>
        <w:t xml:space="preserve">B </w:t>
      </w:r>
      <w:r w:rsidR="008D0D17" w:rsidRPr="00F72B38">
        <w:rPr>
          <w:rFonts w:ascii="Verdana" w:hAnsi="Verdana"/>
          <w:b/>
          <w:bCs/>
          <w:color w:val="FF0000"/>
          <w:sz w:val="24"/>
          <w:szCs w:val="24"/>
          <w:lang w:val="fr-CA"/>
        </w:rPr>
        <w:t>Les étapes de La phase “Photo”</w:t>
      </w:r>
    </w:p>
    <w:p w:rsidR="008D0D17" w:rsidRPr="00B11C79" w:rsidRDefault="008D0D17" w:rsidP="00D95283">
      <w:pPr>
        <w:rPr>
          <w:rFonts w:ascii="Verdana" w:hAnsi="Verdana"/>
          <w:b/>
          <w:bCs/>
          <w:color w:val="000000"/>
          <w:sz w:val="24"/>
          <w:szCs w:val="24"/>
          <w:lang w:val="fr-CA"/>
        </w:rPr>
      </w:pPr>
    </w:p>
    <w:p w:rsidR="008D0D17" w:rsidRPr="00F72B38" w:rsidRDefault="008D0D17" w:rsidP="00D95283">
      <w:pPr>
        <w:rPr>
          <w:rFonts w:ascii="Verdana" w:hAnsi="Verdana"/>
          <w:b/>
          <w:bCs/>
          <w:color w:val="7030A0"/>
          <w:sz w:val="24"/>
          <w:szCs w:val="24"/>
          <w:u w:val="single"/>
          <w:lang w:val="fr-CA"/>
        </w:rPr>
      </w:pPr>
      <w:r w:rsidRPr="00F72B38">
        <w:rPr>
          <w:rFonts w:ascii="Verdana" w:hAnsi="Verdana"/>
          <w:b/>
          <w:bCs/>
          <w:color w:val="7030A0"/>
          <w:sz w:val="24"/>
          <w:szCs w:val="24"/>
          <w:u w:val="single"/>
          <w:lang w:val="fr-CA"/>
        </w:rPr>
        <w:t xml:space="preserve">Photophosphorylation non-cyclique:  </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1440" w:hanging="720"/>
        <w:rPr>
          <w:rFonts w:ascii="Verdana" w:hAnsi="Verdana"/>
          <w:bCs/>
          <w:color w:val="000000"/>
          <w:sz w:val="24"/>
          <w:szCs w:val="24"/>
          <w:lang w:val="fr-CA"/>
        </w:rPr>
      </w:pPr>
      <w:r w:rsidRPr="00F72B38">
        <w:rPr>
          <w:rFonts w:ascii="Verdana" w:hAnsi="Verdana"/>
          <w:bCs/>
          <w:color w:val="0070C0"/>
          <w:sz w:val="24"/>
          <w:szCs w:val="24"/>
          <w:lang w:val="fr-CA"/>
        </w:rPr>
        <w:t>1.</w:t>
      </w:r>
      <w:r w:rsidRPr="00F72B38">
        <w:rPr>
          <w:rFonts w:ascii="Verdana" w:hAnsi="Verdana"/>
          <w:bCs/>
          <w:color w:val="0070C0"/>
          <w:sz w:val="24"/>
          <w:szCs w:val="24"/>
          <w:lang w:val="fr-CA"/>
        </w:rPr>
        <w:tab/>
        <w:t xml:space="preserve">Le photosystème </w:t>
      </w:r>
      <w:r w:rsidR="00F72B38" w:rsidRPr="00F72B38">
        <w:rPr>
          <w:rFonts w:ascii="Verdana" w:hAnsi="Verdana"/>
          <w:bCs/>
          <w:color w:val="0070C0"/>
          <w:sz w:val="24"/>
          <w:szCs w:val="24"/>
          <w:lang w:val="fr-CA"/>
        </w:rPr>
        <w:t>II,</w:t>
      </w:r>
      <w:r w:rsidRPr="00F72B38">
        <w:rPr>
          <w:rFonts w:ascii="Verdana" w:hAnsi="Verdana"/>
          <w:bCs/>
          <w:color w:val="0070C0"/>
          <w:sz w:val="24"/>
          <w:szCs w:val="24"/>
          <w:lang w:val="fr-CA"/>
        </w:rPr>
        <w:t xml:space="preserve"> (P680),</w:t>
      </w:r>
      <w:r w:rsidRPr="00F72B38">
        <w:rPr>
          <w:rFonts w:ascii="Verdana" w:hAnsi="Verdana"/>
          <w:bCs/>
          <w:color w:val="000000"/>
          <w:sz w:val="24"/>
          <w:szCs w:val="24"/>
          <w:lang w:val="fr-CA"/>
        </w:rPr>
        <w:t xml:space="preserve"> situé sur la membrane du </w:t>
      </w:r>
      <w:proofErr w:type="spellStart"/>
      <w:r w:rsidRPr="00F72B38">
        <w:rPr>
          <w:rFonts w:ascii="Verdana" w:hAnsi="Verdana"/>
          <w:bCs/>
          <w:color w:val="000000"/>
          <w:sz w:val="24"/>
          <w:szCs w:val="24"/>
          <w:lang w:val="fr-CA"/>
        </w:rPr>
        <w:t>thyl</w:t>
      </w:r>
      <w:r w:rsidRPr="00F72B38">
        <w:rPr>
          <w:rFonts w:ascii="Verdana" w:hAnsi="Verdana"/>
          <w:bCs/>
          <w:color w:val="000000"/>
          <w:sz w:val="24"/>
          <w:szCs w:val="24"/>
          <w:lang w:val="fr-CA"/>
        </w:rPr>
        <w:t>a</w:t>
      </w:r>
      <w:r w:rsidRPr="00F72B38">
        <w:rPr>
          <w:rFonts w:ascii="Verdana" w:hAnsi="Verdana"/>
          <w:bCs/>
          <w:color w:val="000000"/>
          <w:sz w:val="24"/>
          <w:szCs w:val="24"/>
          <w:lang w:val="fr-CA"/>
        </w:rPr>
        <w:t>koïde</w:t>
      </w:r>
      <w:proofErr w:type="spellEnd"/>
      <w:r w:rsidRPr="00F72B38">
        <w:rPr>
          <w:rFonts w:ascii="Verdana" w:hAnsi="Verdana"/>
          <w:bCs/>
          <w:color w:val="000000"/>
          <w:sz w:val="24"/>
          <w:szCs w:val="24"/>
          <w:lang w:val="fr-CA"/>
        </w:rPr>
        <w:t>, absorbe la lumière à 680 nm.  (Ondes avec Énergie sup</w:t>
      </w:r>
      <w:r w:rsidRPr="00F72B38">
        <w:rPr>
          <w:rFonts w:ascii="Verdana" w:hAnsi="Verdana"/>
          <w:bCs/>
          <w:color w:val="000000"/>
          <w:sz w:val="24"/>
          <w:szCs w:val="24"/>
          <w:lang w:val="fr-CA"/>
        </w:rPr>
        <w:t>é</w:t>
      </w:r>
      <w:r w:rsidRPr="00F72B38">
        <w:rPr>
          <w:rFonts w:ascii="Verdana" w:hAnsi="Verdana"/>
          <w:bCs/>
          <w:color w:val="000000"/>
          <w:sz w:val="24"/>
          <w:szCs w:val="24"/>
          <w:lang w:val="fr-CA"/>
        </w:rPr>
        <w:t>rieure à 700nm</w:t>
      </w:r>
      <w:r w:rsidR="00F72B38" w:rsidRPr="00F72B38">
        <w:rPr>
          <w:rFonts w:ascii="Verdana" w:hAnsi="Verdana"/>
          <w:bCs/>
          <w:color w:val="000000"/>
          <w:sz w:val="24"/>
          <w:szCs w:val="24"/>
          <w:lang w:val="fr-CA"/>
        </w:rPr>
        <w:t>).</w:t>
      </w:r>
      <w:r w:rsidRPr="00F72B38">
        <w:rPr>
          <w:rFonts w:ascii="Verdana" w:hAnsi="Verdana"/>
          <w:bCs/>
          <w:color w:val="000000"/>
          <w:sz w:val="24"/>
          <w:szCs w:val="24"/>
          <w:lang w:val="fr-CA"/>
        </w:rPr>
        <w:t xml:space="preserve">  Ce photosystème contient les pigments su</w:t>
      </w:r>
      <w:r w:rsidRPr="00F72B38">
        <w:rPr>
          <w:rFonts w:ascii="Verdana" w:hAnsi="Verdana"/>
          <w:bCs/>
          <w:color w:val="000000"/>
          <w:sz w:val="24"/>
          <w:szCs w:val="24"/>
          <w:lang w:val="fr-CA"/>
        </w:rPr>
        <w:t>i</w:t>
      </w:r>
      <w:r w:rsidRPr="00F72B38">
        <w:rPr>
          <w:rFonts w:ascii="Verdana" w:hAnsi="Verdana"/>
          <w:bCs/>
          <w:color w:val="000000"/>
          <w:sz w:val="24"/>
          <w:szCs w:val="24"/>
          <w:lang w:val="fr-CA"/>
        </w:rPr>
        <w:t xml:space="preserve">vants: </w:t>
      </w:r>
      <w:proofErr w:type="spellStart"/>
      <w:r w:rsidRPr="00F72B38">
        <w:rPr>
          <w:rFonts w:ascii="Verdana" w:hAnsi="Verdana"/>
          <w:bCs/>
          <w:color w:val="000000"/>
          <w:sz w:val="24"/>
          <w:szCs w:val="24"/>
          <w:lang w:val="fr-CA"/>
        </w:rPr>
        <w:t>ChlA</w:t>
      </w:r>
      <w:proofErr w:type="spellEnd"/>
      <w:r w:rsidRPr="00F72B38">
        <w:rPr>
          <w:rFonts w:ascii="Verdana" w:hAnsi="Verdana"/>
          <w:bCs/>
          <w:color w:val="000000"/>
          <w:sz w:val="24"/>
          <w:szCs w:val="24"/>
          <w:lang w:val="fr-CA"/>
        </w:rPr>
        <w:t xml:space="preserve">, </w:t>
      </w:r>
      <w:proofErr w:type="spellStart"/>
      <w:r w:rsidRPr="00F72B38">
        <w:rPr>
          <w:rFonts w:ascii="Verdana" w:hAnsi="Verdana"/>
          <w:bCs/>
          <w:color w:val="000000"/>
          <w:sz w:val="24"/>
          <w:szCs w:val="24"/>
          <w:lang w:val="fr-CA"/>
        </w:rPr>
        <w:t>ChlB</w:t>
      </w:r>
      <w:proofErr w:type="spellEnd"/>
      <w:r w:rsidRPr="00F72B38">
        <w:rPr>
          <w:rFonts w:ascii="Verdana" w:hAnsi="Verdana"/>
          <w:bCs/>
          <w:color w:val="000000"/>
          <w:sz w:val="24"/>
          <w:szCs w:val="24"/>
          <w:lang w:val="fr-CA"/>
        </w:rPr>
        <w:t xml:space="preserve">, </w:t>
      </w:r>
      <w:proofErr w:type="spellStart"/>
      <w:r w:rsidRPr="00F72B38">
        <w:rPr>
          <w:rFonts w:ascii="Verdana" w:hAnsi="Verdana"/>
          <w:bCs/>
          <w:color w:val="000000"/>
          <w:sz w:val="24"/>
          <w:szCs w:val="24"/>
          <w:lang w:val="fr-CA"/>
        </w:rPr>
        <w:t>ChlC</w:t>
      </w:r>
      <w:proofErr w:type="spellEnd"/>
      <w:r w:rsidRPr="00F72B38">
        <w:rPr>
          <w:rFonts w:ascii="Verdana" w:hAnsi="Verdana"/>
          <w:bCs/>
          <w:color w:val="000000"/>
          <w:sz w:val="24"/>
          <w:szCs w:val="24"/>
          <w:lang w:val="fr-CA"/>
        </w:rPr>
        <w:t xml:space="preserve">, </w:t>
      </w:r>
      <w:proofErr w:type="spellStart"/>
      <w:r w:rsidRPr="00F72B38">
        <w:rPr>
          <w:rFonts w:ascii="Verdana" w:hAnsi="Verdana"/>
          <w:bCs/>
          <w:color w:val="000000"/>
          <w:sz w:val="24"/>
          <w:szCs w:val="24"/>
          <w:lang w:val="fr-CA"/>
        </w:rPr>
        <w:t>ChlD</w:t>
      </w:r>
      <w:proofErr w:type="spellEnd"/>
      <w:r w:rsidRPr="00F72B38">
        <w:rPr>
          <w:rFonts w:ascii="Verdana" w:hAnsi="Verdana"/>
          <w:bCs/>
          <w:color w:val="000000"/>
          <w:sz w:val="24"/>
          <w:szCs w:val="24"/>
          <w:lang w:val="fr-CA"/>
        </w:rPr>
        <w:t>, Carotène, Xanthophylle et les A</w:t>
      </w:r>
      <w:r w:rsidRPr="00F72B38">
        <w:rPr>
          <w:rFonts w:ascii="Verdana" w:hAnsi="Verdana"/>
          <w:bCs/>
          <w:color w:val="000000"/>
          <w:sz w:val="24"/>
          <w:szCs w:val="24"/>
          <w:lang w:val="fr-CA"/>
        </w:rPr>
        <w:t>n</w:t>
      </w:r>
      <w:r w:rsidRPr="00F72B38">
        <w:rPr>
          <w:rFonts w:ascii="Verdana" w:hAnsi="Verdana"/>
          <w:bCs/>
          <w:color w:val="000000"/>
          <w:sz w:val="24"/>
          <w:szCs w:val="24"/>
          <w:lang w:val="fr-CA"/>
        </w:rPr>
        <w:t>thocyanines.</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2880" w:hanging="1440"/>
        <w:rPr>
          <w:rFonts w:ascii="Verdana" w:hAnsi="Verdana"/>
          <w:bCs/>
          <w:color w:val="000000"/>
          <w:sz w:val="24"/>
          <w:szCs w:val="24"/>
          <w:lang w:val="fr-CA"/>
        </w:rPr>
      </w:pPr>
      <w:r w:rsidRPr="00F72B38">
        <w:rPr>
          <w:rFonts w:ascii="Verdana" w:hAnsi="Verdana"/>
          <w:bCs/>
          <w:color w:val="0000FF"/>
          <w:sz w:val="24"/>
          <w:szCs w:val="24"/>
          <w:lang w:val="fr-CA"/>
        </w:rPr>
        <w:t>Photolyse:</w:t>
      </w:r>
      <w:r w:rsidRPr="00F72B38">
        <w:rPr>
          <w:rFonts w:ascii="Verdana" w:hAnsi="Verdana"/>
          <w:bCs/>
          <w:color w:val="000000"/>
          <w:sz w:val="24"/>
          <w:szCs w:val="24"/>
          <w:lang w:val="fr-CA"/>
        </w:rPr>
        <w:tab/>
        <w:t>Le photosystème 680 nécessite des électrons pour envoyer au P700.  Il va donc les chercher de l’enzyme Z.  Cette enzyme est responsable pour la décomposition des molécules d’eau en ions H</w:t>
      </w:r>
      <w:r w:rsidRPr="00F72B38">
        <w:rPr>
          <w:rFonts w:ascii="Verdana" w:hAnsi="Verdana"/>
          <w:bCs/>
          <w:color w:val="000000"/>
          <w:sz w:val="24"/>
          <w:szCs w:val="24"/>
          <w:vertAlign w:val="superscript"/>
          <w:lang w:val="fr-CA"/>
        </w:rPr>
        <w:t>+</w:t>
      </w:r>
      <w:r w:rsidRPr="00F72B38">
        <w:rPr>
          <w:rFonts w:ascii="Verdana" w:hAnsi="Verdana"/>
          <w:bCs/>
          <w:color w:val="000000"/>
          <w:sz w:val="24"/>
          <w:szCs w:val="24"/>
          <w:lang w:val="fr-CA"/>
        </w:rPr>
        <w:t xml:space="preserve"> et en molécule d’oxygène.  Les deux protons restent dans le sac du </w:t>
      </w:r>
      <w:proofErr w:type="spellStart"/>
      <w:r w:rsidRPr="00F72B38">
        <w:rPr>
          <w:rFonts w:ascii="Verdana" w:hAnsi="Verdana"/>
          <w:bCs/>
          <w:color w:val="000000"/>
          <w:sz w:val="24"/>
          <w:szCs w:val="24"/>
          <w:lang w:val="fr-CA"/>
        </w:rPr>
        <w:t>thylakoïde</w:t>
      </w:r>
      <w:proofErr w:type="spellEnd"/>
      <w:r w:rsidRPr="00F72B38">
        <w:rPr>
          <w:rFonts w:ascii="Verdana" w:hAnsi="Verdana"/>
          <w:bCs/>
          <w:color w:val="000000"/>
          <w:sz w:val="24"/>
          <w:szCs w:val="24"/>
          <w:lang w:val="fr-CA"/>
        </w:rPr>
        <w:t xml:space="preserve">. </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ind w:left="2880"/>
        <w:rPr>
          <w:rFonts w:ascii="Verdana" w:hAnsi="Verdana"/>
          <w:bCs/>
          <w:color w:val="000000"/>
          <w:sz w:val="24"/>
          <w:szCs w:val="24"/>
          <w:lang w:val="fr-CA"/>
        </w:rPr>
      </w:pPr>
      <w:r w:rsidRPr="00F72B38">
        <w:rPr>
          <w:rFonts w:ascii="Verdana" w:hAnsi="Verdana"/>
          <w:bCs/>
          <w:color w:val="000000"/>
          <w:sz w:val="24"/>
          <w:szCs w:val="24"/>
          <w:lang w:val="fr-CA"/>
        </w:rPr>
        <w:t xml:space="preserve">Tout l’oxygène que nous </w:t>
      </w:r>
      <w:r w:rsidR="00F72B38" w:rsidRPr="00F72B38">
        <w:rPr>
          <w:rFonts w:ascii="Verdana" w:hAnsi="Verdana"/>
          <w:bCs/>
          <w:color w:val="000000"/>
          <w:sz w:val="24"/>
          <w:szCs w:val="24"/>
          <w:lang w:val="fr-CA"/>
        </w:rPr>
        <w:t>respirons,</w:t>
      </w:r>
      <w:r w:rsidRPr="00F72B38">
        <w:rPr>
          <w:rFonts w:ascii="Verdana" w:hAnsi="Verdana"/>
          <w:bCs/>
          <w:color w:val="000000"/>
          <w:sz w:val="24"/>
          <w:szCs w:val="24"/>
          <w:lang w:val="fr-CA"/>
        </w:rPr>
        <w:t xml:space="preserve"> tout l’oxygène présent sur Terre a été généré pe</w:t>
      </w:r>
      <w:r w:rsidRPr="00F72B38">
        <w:rPr>
          <w:rFonts w:ascii="Verdana" w:hAnsi="Verdana"/>
          <w:bCs/>
          <w:color w:val="000000"/>
          <w:sz w:val="24"/>
          <w:szCs w:val="24"/>
          <w:lang w:val="fr-CA"/>
        </w:rPr>
        <w:t>n</w:t>
      </w:r>
      <w:r w:rsidRPr="00F72B38">
        <w:rPr>
          <w:rFonts w:ascii="Verdana" w:hAnsi="Verdana"/>
          <w:bCs/>
          <w:color w:val="000000"/>
          <w:sz w:val="24"/>
          <w:szCs w:val="24"/>
          <w:lang w:val="fr-CA"/>
        </w:rPr>
        <w:t>dant l’étape de la photolyse de la photosy</w:t>
      </w:r>
      <w:r w:rsidRPr="00F72B38">
        <w:rPr>
          <w:rFonts w:ascii="Verdana" w:hAnsi="Verdana"/>
          <w:bCs/>
          <w:color w:val="000000"/>
          <w:sz w:val="24"/>
          <w:szCs w:val="24"/>
          <w:lang w:val="fr-CA"/>
        </w:rPr>
        <w:t>n</w:t>
      </w:r>
      <w:r w:rsidRPr="00F72B38">
        <w:rPr>
          <w:rFonts w:ascii="Verdana" w:hAnsi="Verdana"/>
          <w:bCs/>
          <w:color w:val="000000"/>
          <w:sz w:val="24"/>
          <w:szCs w:val="24"/>
          <w:lang w:val="fr-CA"/>
        </w:rPr>
        <w:t xml:space="preserve">thèse. </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1440" w:hanging="720"/>
        <w:rPr>
          <w:rFonts w:ascii="Verdana" w:hAnsi="Verdana"/>
          <w:bCs/>
          <w:color w:val="000000"/>
          <w:sz w:val="24"/>
          <w:szCs w:val="24"/>
          <w:lang w:val="fr-CA"/>
        </w:rPr>
      </w:pPr>
      <w:r w:rsidRPr="00F72B38">
        <w:rPr>
          <w:rFonts w:ascii="Verdana" w:hAnsi="Verdana"/>
          <w:bCs/>
          <w:color w:val="0070C0"/>
          <w:sz w:val="24"/>
          <w:szCs w:val="24"/>
          <w:lang w:val="fr-CA"/>
        </w:rPr>
        <w:t>2.</w:t>
      </w:r>
      <w:r w:rsidRPr="00F72B38">
        <w:rPr>
          <w:rFonts w:ascii="Verdana" w:hAnsi="Verdana"/>
          <w:bCs/>
          <w:color w:val="0070C0"/>
          <w:sz w:val="24"/>
          <w:szCs w:val="24"/>
          <w:lang w:val="fr-CA"/>
        </w:rPr>
        <w:tab/>
        <w:t xml:space="preserve">Les électrons du </w:t>
      </w:r>
      <w:proofErr w:type="spellStart"/>
      <w:r w:rsidRPr="00F72B38">
        <w:rPr>
          <w:rFonts w:ascii="Verdana" w:hAnsi="Verdana"/>
          <w:bCs/>
          <w:color w:val="0070C0"/>
          <w:sz w:val="24"/>
          <w:szCs w:val="24"/>
          <w:lang w:val="fr-CA"/>
        </w:rPr>
        <w:t>photosystèmeII</w:t>
      </w:r>
      <w:proofErr w:type="spellEnd"/>
      <w:r w:rsidRPr="00F72B38">
        <w:rPr>
          <w:rFonts w:ascii="Verdana" w:hAnsi="Verdana"/>
          <w:bCs/>
          <w:color w:val="0070C0"/>
          <w:sz w:val="24"/>
          <w:szCs w:val="24"/>
          <w:lang w:val="fr-CA"/>
        </w:rPr>
        <w:t>,  P680</w:t>
      </w:r>
      <w:r w:rsidRPr="00F72B38">
        <w:rPr>
          <w:rFonts w:ascii="Verdana" w:hAnsi="Verdana"/>
          <w:bCs/>
          <w:color w:val="000000"/>
          <w:sz w:val="24"/>
          <w:szCs w:val="24"/>
          <w:lang w:val="fr-CA"/>
        </w:rPr>
        <w:t xml:space="preserve"> sont envoyés vers le </w:t>
      </w:r>
      <w:proofErr w:type="spellStart"/>
      <w:r w:rsidRPr="00F72B38">
        <w:rPr>
          <w:rFonts w:ascii="Verdana" w:hAnsi="Verdana"/>
          <w:bCs/>
          <w:color w:val="000000"/>
          <w:sz w:val="24"/>
          <w:szCs w:val="24"/>
          <w:lang w:val="fr-CA"/>
        </w:rPr>
        <w:t>photosystèmeI</w:t>
      </w:r>
      <w:proofErr w:type="spellEnd"/>
      <w:r w:rsidRPr="00F72B38">
        <w:rPr>
          <w:rFonts w:ascii="Verdana" w:hAnsi="Verdana"/>
          <w:bCs/>
          <w:color w:val="000000"/>
          <w:sz w:val="24"/>
          <w:szCs w:val="24"/>
          <w:lang w:val="fr-CA"/>
        </w:rPr>
        <w:t xml:space="preserve">, P700 via la protéine </w:t>
      </w:r>
      <w:proofErr w:type="spellStart"/>
      <w:r w:rsidRPr="00F72B38">
        <w:rPr>
          <w:rFonts w:ascii="Verdana" w:hAnsi="Verdana"/>
          <w:bCs/>
          <w:color w:val="000000"/>
          <w:sz w:val="24"/>
          <w:szCs w:val="24"/>
          <w:lang w:val="fr-CA"/>
        </w:rPr>
        <w:t>Plastoquinone</w:t>
      </w:r>
      <w:proofErr w:type="spellEnd"/>
      <w:r w:rsidRPr="00F72B38">
        <w:rPr>
          <w:rFonts w:ascii="Verdana" w:hAnsi="Verdana"/>
          <w:bCs/>
          <w:color w:val="000000"/>
          <w:sz w:val="24"/>
          <w:szCs w:val="24"/>
          <w:lang w:val="fr-CA"/>
        </w:rPr>
        <w:t xml:space="preserve"> (PQ) qui a</w:t>
      </w:r>
      <w:r w:rsidRPr="00F72B38">
        <w:rPr>
          <w:rFonts w:ascii="Verdana" w:hAnsi="Verdana"/>
          <w:bCs/>
          <w:color w:val="000000"/>
          <w:sz w:val="24"/>
          <w:szCs w:val="24"/>
          <w:lang w:val="fr-CA"/>
        </w:rPr>
        <w:t>c</w:t>
      </w:r>
      <w:r w:rsidRPr="00F72B38">
        <w:rPr>
          <w:rFonts w:ascii="Verdana" w:hAnsi="Verdana"/>
          <w:bCs/>
          <w:color w:val="000000"/>
          <w:sz w:val="24"/>
          <w:szCs w:val="24"/>
          <w:lang w:val="fr-CA"/>
        </w:rPr>
        <w:t>cepte les 2 électrons + 2 protons et devient le complexe PQH</w:t>
      </w:r>
      <w:r w:rsidRPr="00F72B38">
        <w:rPr>
          <w:rFonts w:ascii="Verdana" w:hAnsi="Verdana"/>
          <w:bCs/>
          <w:color w:val="000000"/>
          <w:sz w:val="24"/>
          <w:szCs w:val="24"/>
          <w:vertAlign w:val="subscript"/>
          <w:lang w:val="fr-CA"/>
        </w:rPr>
        <w:t>2</w:t>
      </w:r>
      <w:r w:rsidRPr="00F72B38">
        <w:rPr>
          <w:rFonts w:ascii="Verdana" w:hAnsi="Verdana"/>
          <w:bCs/>
          <w:color w:val="000000"/>
          <w:sz w:val="24"/>
          <w:szCs w:val="24"/>
          <w:lang w:val="fr-CA"/>
        </w:rPr>
        <w:t xml:space="preserve"> durant le transfert.</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2880" w:hanging="720"/>
        <w:rPr>
          <w:rFonts w:ascii="Verdana" w:hAnsi="Verdana"/>
          <w:bCs/>
          <w:color w:val="000000"/>
          <w:sz w:val="24"/>
          <w:szCs w:val="24"/>
          <w:lang w:val="fr-CA"/>
        </w:rPr>
      </w:pPr>
      <w:r w:rsidRPr="00F72B38">
        <w:rPr>
          <w:rFonts w:ascii="Verdana" w:hAnsi="Verdana"/>
          <w:bCs/>
          <w:color w:val="000000"/>
          <w:sz w:val="24"/>
          <w:szCs w:val="24"/>
          <w:lang w:val="fr-CA"/>
        </w:rPr>
        <w:t>A.</w:t>
      </w:r>
      <w:r w:rsidRPr="00F72B38">
        <w:rPr>
          <w:rFonts w:ascii="Verdana" w:hAnsi="Verdana"/>
          <w:bCs/>
          <w:color w:val="000000"/>
          <w:sz w:val="24"/>
          <w:szCs w:val="24"/>
          <w:lang w:val="fr-CA"/>
        </w:rPr>
        <w:tab/>
        <w:t xml:space="preserve">Lors du voyage entre les P680 à P700 les électrons fournissent de l’énergie à un complexe d’enzymes-cytochrome, le </w:t>
      </w:r>
      <w:proofErr w:type="spellStart"/>
      <w:r w:rsidRPr="00F72B38">
        <w:rPr>
          <w:rFonts w:ascii="Verdana" w:hAnsi="Verdana"/>
          <w:bCs/>
          <w:color w:val="000000"/>
          <w:sz w:val="24"/>
          <w:szCs w:val="24"/>
          <w:lang w:val="fr-CA"/>
        </w:rPr>
        <w:t>Plastoquinone</w:t>
      </w:r>
      <w:proofErr w:type="spellEnd"/>
      <w:r w:rsidRPr="00F72B38">
        <w:rPr>
          <w:rFonts w:ascii="Verdana" w:hAnsi="Verdana"/>
          <w:bCs/>
          <w:color w:val="000000"/>
          <w:sz w:val="24"/>
          <w:szCs w:val="24"/>
          <w:lang w:val="fr-CA"/>
        </w:rPr>
        <w:t xml:space="preserve">.  Le complexe active une pompe à proton qui transport </w:t>
      </w:r>
      <w:proofErr w:type="spellStart"/>
      <w:r w:rsidRPr="00F72B38">
        <w:rPr>
          <w:rFonts w:ascii="Verdana" w:hAnsi="Verdana"/>
          <w:bCs/>
          <w:color w:val="000000"/>
          <w:sz w:val="24"/>
          <w:szCs w:val="24"/>
          <w:lang w:val="fr-CA"/>
        </w:rPr>
        <w:t>un ion</w:t>
      </w:r>
      <w:proofErr w:type="spellEnd"/>
      <w:r w:rsidRPr="00F72B38">
        <w:rPr>
          <w:rFonts w:ascii="Verdana" w:hAnsi="Verdana"/>
          <w:bCs/>
          <w:color w:val="000000"/>
          <w:sz w:val="24"/>
          <w:szCs w:val="24"/>
          <w:lang w:val="fr-CA"/>
        </w:rPr>
        <w:t xml:space="preserve"> H</w:t>
      </w:r>
      <w:r w:rsidRPr="00F72B38">
        <w:rPr>
          <w:rFonts w:ascii="Verdana" w:hAnsi="Verdana"/>
          <w:bCs/>
          <w:color w:val="000000"/>
          <w:sz w:val="24"/>
          <w:szCs w:val="24"/>
          <w:vertAlign w:val="superscript"/>
          <w:lang w:val="fr-CA"/>
        </w:rPr>
        <w:t>+</w:t>
      </w:r>
      <w:r w:rsidRPr="00F72B38">
        <w:rPr>
          <w:rFonts w:ascii="Verdana" w:hAnsi="Verdana"/>
          <w:bCs/>
          <w:color w:val="000000"/>
          <w:sz w:val="24"/>
          <w:szCs w:val="24"/>
          <w:lang w:val="fr-CA"/>
        </w:rPr>
        <w:t xml:space="preserve"> du stroma à l’intérieur du sac du </w:t>
      </w:r>
      <w:proofErr w:type="spellStart"/>
      <w:r w:rsidRPr="00F72B38">
        <w:rPr>
          <w:rFonts w:ascii="Verdana" w:hAnsi="Verdana"/>
          <w:bCs/>
          <w:color w:val="000000"/>
          <w:sz w:val="24"/>
          <w:szCs w:val="24"/>
          <w:lang w:val="fr-CA"/>
        </w:rPr>
        <w:t>thylakoïde</w:t>
      </w:r>
      <w:proofErr w:type="spellEnd"/>
      <w:r w:rsidRPr="00F72B38">
        <w:rPr>
          <w:rFonts w:ascii="Verdana" w:hAnsi="Verdana"/>
          <w:bCs/>
          <w:color w:val="000000"/>
          <w:sz w:val="24"/>
          <w:szCs w:val="24"/>
          <w:lang w:val="fr-CA"/>
        </w:rPr>
        <w:t>.</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2880" w:hanging="720"/>
        <w:rPr>
          <w:rFonts w:ascii="Verdana" w:hAnsi="Verdana"/>
          <w:bCs/>
          <w:color w:val="000000"/>
          <w:sz w:val="24"/>
          <w:szCs w:val="24"/>
          <w:lang w:val="fr-CA"/>
        </w:rPr>
      </w:pPr>
      <w:r w:rsidRPr="00F72B38">
        <w:rPr>
          <w:rFonts w:ascii="Verdana" w:hAnsi="Verdana"/>
          <w:bCs/>
          <w:color w:val="000000"/>
          <w:sz w:val="24"/>
          <w:szCs w:val="24"/>
          <w:lang w:val="fr-CA"/>
        </w:rPr>
        <w:t>B.</w:t>
      </w:r>
      <w:r w:rsidRPr="00F72B38">
        <w:rPr>
          <w:rFonts w:ascii="Verdana" w:hAnsi="Verdana"/>
          <w:bCs/>
          <w:color w:val="000000"/>
          <w:sz w:val="24"/>
          <w:szCs w:val="24"/>
          <w:lang w:val="fr-CA"/>
        </w:rPr>
        <w:tab/>
        <w:t xml:space="preserve">La membrane du sac </w:t>
      </w:r>
      <w:proofErr w:type="spellStart"/>
      <w:r w:rsidRPr="00F72B38">
        <w:rPr>
          <w:rFonts w:ascii="Verdana" w:hAnsi="Verdana"/>
          <w:bCs/>
          <w:color w:val="000000"/>
          <w:sz w:val="24"/>
          <w:szCs w:val="24"/>
          <w:lang w:val="fr-CA"/>
        </w:rPr>
        <w:t>thylakoïde</w:t>
      </w:r>
      <w:proofErr w:type="spellEnd"/>
      <w:r w:rsidRPr="00F72B38">
        <w:rPr>
          <w:rFonts w:ascii="Verdana" w:hAnsi="Verdana"/>
          <w:bCs/>
          <w:color w:val="000000"/>
          <w:sz w:val="24"/>
          <w:szCs w:val="24"/>
          <w:lang w:val="fr-CA"/>
        </w:rPr>
        <w:t xml:space="preserve"> contient de l’ATP synthétase. Les ions H</w:t>
      </w:r>
      <w:r w:rsidRPr="00F72B38">
        <w:rPr>
          <w:rFonts w:ascii="Verdana" w:hAnsi="Verdana"/>
          <w:bCs/>
          <w:color w:val="000000"/>
          <w:sz w:val="24"/>
          <w:szCs w:val="24"/>
          <w:vertAlign w:val="superscript"/>
          <w:lang w:val="fr-CA"/>
        </w:rPr>
        <w:t>+</w:t>
      </w:r>
      <w:r w:rsidRPr="00F72B38">
        <w:rPr>
          <w:rFonts w:ascii="Verdana" w:hAnsi="Verdana"/>
          <w:bCs/>
          <w:color w:val="000000"/>
          <w:sz w:val="24"/>
          <w:szCs w:val="24"/>
          <w:lang w:val="fr-CA"/>
        </w:rPr>
        <w:t xml:space="preserve"> se rendent donc via cette dernière dans le stroma du chloroplaste et fourni</w:t>
      </w:r>
      <w:r w:rsidRPr="00F72B38">
        <w:rPr>
          <w:rFonts w:ascii="Verdana" w:hAnsi="Verdana"/>
          <w:bCs/>
          <w:color w:val="000000"/>
          <w:sz w:val="24"/>
          <w:szCs w:val="24"/>
          <w:lang w:val="fr-CA"/>
        </w:rPr>
        <w:t>s</w:t>
      </w:r>
      <w:r w:rsidRPr="00F72B38">
        <w:rPr>
          <w:rFonts w:ascii="Verdana" w:hAnsi="Verdana"/>
          <w:bCs/>
          <w:color w:val="000000"/>
          <w:sz w:val="24"/>
          <w:szCs w:val="24"/>
          <w:lang w:val="fr-CA"/>
        </w:rPr>
        <w:t>sent l’énergie nécessaire pour faire la phosphoryl</w:t>
      </w:r>
      <w:r w:rsidRPr="00F72B38">
        <w:rPr>
          <w:rFonts w:ascii="Verdana" w:hAnsi="Verdana"/>
          <w:bCs/>
          <w:color w:val="000000"/>
          <w:sz w:val="24"/>
          <w:szCs w:val="24"/>
          <w:lang w:val="fr-CA"/>
        </w:rPr>
        <w:t>a</w:t>
      </w:r>
      <w:r w:rsidRPr="00F72B38">
        <w:rPr>
          <w:rFonts w:ascii="Verdana" w:hAnsi="Verdana"/>
          <w:bCs/>
          <w:color w:val="000000"/>
          <w:sz w:val="24"/>
          <w:szCs w:val="24"/>
          <w:lang w:val="fr-CA"/>
        </w:rPr>
        <w:t xml:space="preserve">tion de l’ADP en ATP.    On nomme cette réaction la </w:t>
      </w:r>
      <w:r w:rsidRPr="00F72B38">
        <w:rPr>
          <w:rFonts w:ascii="Verdana" w:hAnsi="Verdana"/>
          <w:bCs/>
          <w:color w:val="0000FF"/>
          <w:sz w:val="24"/>
          <w:szCs w:val="24"/>
          <w:u w:val="single"/>
          <w:lang w:val="fr-CA"/>
        </w:rPr>
        <w:t>photophosphorylation</w:t>
      </w:r>
      <w:r w:rsidRPr="00F72B38">
        <w:rPr>
          <w:rFonts w:ascii="Verdana" w:hAnsi="Verdana"/>
          <w:bCs/>
          <w:color w:val="000000"/>
          <w:sz w:val="24"/>
          <w:szCs w:val="24"/>
          <w:lang w:val="fr-CA"/>
        </w:rPr>
        <w:t xml:space="preserve"> car elle fait partie de la phot</w:t>
      </w:r>
      <w:r w:rsidRPr="00F72B38">
        <w:rPr>
          <w:rFonts w:ascii="Verdana" w:hAnsi="Verdana"/>
          <w:bCs/>
          <w:color w:val="000000"/>
          <w:sz w:val="24"/>
          <w:szCs w:val="24"/>
          <w:lang w:val="fr-CA"/>
        </w:rPr>
        <w:t>o</w:t>
      </w:r>
      <w:r w:rsidRPr="00F72B38">
        <w:rPr>
          <w:rFonts w:ascii="Verdana" w:hAnsi="Verdana"/>
          <w:bCs/>
          <w:color w:val="000000"/>
          <w:sz w:val="24"/>
          <w:szCs w:val="24"/>
          <w:lang w:val="fr-CA"/>
        </w:rPr>
        <w:t>synthèse. (</w:t>
      </w:r>
      <w:r w:rsidR="00F72B38" w:rsidRPr="00F72B38">
        <w:rPr>
          <w:rFonts w:ascii="Verdana" w:hAnsi="Verdana"/>
          <w:bCs/>
          <w:color w:val="000000"/>
          <w:sz w:val="24"/>
          <w:szCs w:val="24"/>
          <w:lang w:val="fr-CA"/>
        </w:rPr>
        <w:t>Voir</w:t>
      </w:r>
      <w:r w:rsidRPr="00F72B38">
        <w:rPr>
          <w:rFonts w:ascii="Verdana" w:hAnsi="Verdana"/>
          <w:bCs/>
          <w:color w:val="000000"/>
          <w:sz w:val="24"/>
          <w:szCs w:val="24"/>
          <w:lang w:val="fr-CA"/>
        </w:rPr>
        <w:t xml:space="preserve"> </w:t>
      </w:r>
      <w:proofErr w:type="spellStart"/>
      <w:r w:rsidRPr="00F72B38">
        <w:rPr>
          <w:rFonts w:ascii="Verdana" w:hAnsi="Verdana"/>
          <w:bCs/>
          <w:color w:val="000000"/>
          <w:sz w:val="24"/>
          <w:szCs w:val="24"/>
          <w:lang w:val="fr-CA"/>
        </w:rPr>
        <w:t>fig</w:t>
      </w:r>
      <w:proofErr w:type="spellEnd"/>
      <w:r w:rsidRPr="00F72B38">
        <w:rPr>
          <w:rFonts w:ascii="Verdana" w:hAnsi="Verdana"/>
          <w:bCs/>
          <w:color w:val="000000"/>
          <w:sz w:val="24"/>
          <w:szCs w:val="24"/>
          <w:lang w:val="fr-CA"/>
        </w:rPr>
        <w:t xml:space="preserve"> 3.26)</w:t>
      </w:r>
    </w:p>
    <w:p w:rsidR="008D0D17" w:rsidRPr="00F72B38" w:rsidRDefault="008D0D17" w:rsidP="00D95283">
      <w:pPr>
        <w:ind w:firstLine="720"/>
        <w:rPr>
          <w:rFonts w:ascii="Verdana" w:hAnsi="Verdana"/>
          <w:bCs/>
          <w:color w:val="000000"/>
          <w:sz w:val="24"/>
          <w:szCs w:val="24"/>
          <w:lang w:val="fr-CA"/>
        </w:rPr>
      </w:pP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1440" w:hanging="720"/>
        <w:rPr>
          <w:rFonts w:ascii="Verdana" w:hAnsi="Verdana"/>
          <w:bCs/>
          <w:color w:val="000000"/>
          <w:sz w:val="24"/>
          <w:szCs w:val="24"/>
          <w:lang w:val="fr-CA"/>
        </w:rPr>
      </w:pPr>
      <w:r w:rsidRPr="00F72B38">
        <w:rPr>
          <w:rFonts w:ascii="Verdana" w:hAnsi="Verdana"/>
          <w:bCs/>
          <w:color w:val="0070C0"/>
          <w:sz w:val="24"/>
          <w:szCs w:val="24"/>
          <w:lang w:val="fr-CA"/>
        </w:rPr>
        <w:t>3.</w:t>
      </w:r>
      <w:r w:rsidRPr="00F72B38">
        <w:rPr>
          <w:rFonts w:ascii="Verdana" w:hAnsi="Verdana"/>
          <w:bCs/>
          <w:color w:val="0070C0"/>
          <w:sz w:val="24"/>
          <w:szCs w:val="24"/>
          <w:lang w:val="fr-CA"/>
        </w:rPr>
        <w:tab/>
        <w:t xml:space="preserve"> Les électrons rendu dans le P700</w:t>
      </w:r>
      <w:r w:rsidRPr="00F72B38">
        <w:rPr>
          <w:rFonts w:ascii="Verdana" w:hAnsi="Verdana"/>
          <w:bCs/>
          <w:color w:val="000000"/>
          <w:sz w:val="24"/>
          <w:szCs w:val="24"/>
          <w:lang w:val="fr-CA"/>
        </w:rPr>
        <w:t xml:space="preserve"> sont ré-énergisés et sont ca</w:t>
      </w:r>
      <w:r w:rsidRPr="00F72B38">
        <w:rPr>
          <w:rFonts w:ascii="Verdana" w:hAnsi="Verdana"/>
          <w:bCs/>
          <w:color w:val="000000"/>
          <w:sz w:val="24"/>
          <w:szCs w:val="24"/>
          <w:lang w:val="fr-CA"/>
        </w:rPr>
        <w:t>p</w:t>
      </w:r>
      <w:r w:rsidRPr="00F72B38">
        <w:rPr>
          <w:rFonts w:ascii="Verdana" w:hAnsi="Verdana"/>
          <w:bCs/>
          <w:color w:val="000000"/>
          <w:sz w:val="24"/>
          <w:szCs w:val="24"/>
          <w:lang w:val="fr-CA"/>
        </w:rPr>
        <w:t xml:space="preserve">tés dans la </w:t>
      </w:r>
      <w:proofErr w:type="spellStart"/>
      <w:r w:rsidRPr="00F72B38">
        <w:rPr>
          <w:rFonts w:ascii="Verdana" w:hAnsi="Verdana"/>
          <w:bCs/>
          <w:color w:val="000000"/>
          <w:sz w:val="24"/>
          <w:szCs w:val="24"/>
          <w:lang w:val="fr-CA"/>
        </w:rPr>
        <w:t>rx</w:t>
      </w:r>
      <w:proofErr w:type="spellEnd"/>
      <w:r w:rsidRPr="00F72B38">
        <w:rPr>
          <w:rFonts w:ascii="Verdana" w:hAnsi="Verdana"/>
          <w:bCs/>
          <w:color w:val="000000"/>
          <w:sz w:val="24"/>
          <w:szCs w:val="24"/>
          <w:lang w:val="fr-CA"/>
        </w:rPr>
        <w:t xml:space="preserve"> suivante par le complexe enzyme NADP réductase.</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2160" w:hanging="720"/>
        <w:rPr>
          <w:rFonts w:ascii="Verdana" w:hAnsi="Verdana"/>
          <w:bCs/>
          <w:color w:val="000000"/>
          <w:sz w:val="24"/>
          <w:szCs w:val="24"/>
          <w:lang w:val="fr-CA"/>
        </w:rPr>
      </w:pPr>
      <w:r w:rsidRPr="00F72B38">
        <w:rPr>
          <w:rFonts w:ascii="Verdana" w:hAnsi="Verdana"/>
          <w:bCs/>
          <w:color w:val="000000"/>
          <w:sz w:val="24"/>
          <w:szCs w:val="24"/>
          <w:lang w:val="fr-CA"/>
        </w:rPr>
        <w:t xml:space="preserve"> </w:t>
      </w:r>
      <w:r w:rsidRPr="00F72B38">
        <w:rPr>
          <w:rFonts w:ascii="Verdana" w:hAnsi="Verdana"/>
          <w:bCs/>
          <w:color w:val="000000"/>
          <w:sz w:val="24"/>
          <w:szCs w:val="24"/>
          <w:lang w:val="fr-CA"/>
        </w:rPr>
        <w:tab/>
        <w:t>NADP</w:t>
      </w:r>
      <w:r w:rsidRPr="00F72B38">
        <w:rPr>
          <w:rFonts w:ascii="Verdana" w:hAnsi="Verdana"/>
          <w:bCs/>
          <w:color w:val="000000"/>
          <w:sz w:val="24"/>
          <w:szCs w:val="24"/>
          <w:vertAlign w:val="superscript"/>
          <w:lang w:val="fr-CA"/>
        </w:rPr>
        <w:t>+</w:t>
      </w:r>
      <w:r w:rsidRPr="00F72B38">
        <w:rPr>
          <w:rFonts w:ascii="Verdana" w:hAnsi="Verdana"/>
          <w:bCs/>
          <w:color w:val="000000"/>
          <w:sz w:val="24"/>
          <w:szCs w:val="24"/>
          <w:lang w:val="fr-CA"/>
        </w:rPr>
        <w:t xml:space="preserve">  + 2électrons  + H</w:t>
      </w:r>
      <w:r w:rsidRPr="00F72B38">
        <w:rPr>
          <w:rFonts w:ascii="Verdana" w:hAnsi="Verdana"/>
          <w:bCs/>
          <w:color w:val="000000"/>
          <w:sz w:val="24"/>
          <w:szCs w:val="24"/>
          <w:vertAlign w:val="superscript"/>
          <w:lang w:val="fr-CA"/>
        </w:rPr>
        <w:t>+</w:t>
      </w:r>
      <w:r w:rsidRPr="00F72B38">
        <w:rPr>
          <w:rFonts w:ascii="Verdana" w:hAnsi="Verdana"/>
          <w:bCs/>
          <w:color w:val="000000"/>
          <w:sz w:val="24"/>
          <w:szCs w:val="24"/>
          <w:lang w:val="fr-CA"/>
        </w:rPr>
        <w:tab/>
      </w:r>
      <w:r w:rsidR="00F72B38">
        <w:rPr>
          <w:rFonts w:ascii="Verdana" w:hAnsi="Verdana"/>
          <w:bCs/>
          <w:noProof/>
          <w:color w:val="000000"/>
          <w:sz w:val="24"/>
          <w:szCs w:val="24"/>
          <w:lang w:val="fr-CA"/>
        </w:rPr>
        <w:t xml:space="preserve">------  </w:t>
      </w:r>
      <w:r w:rsidRPr="00F72B38">
        <w:rPr>
          <w:rFonts w:ascii="Verdana" w:hAnsi="Verdana"/>
          <w:bCs/>
          <w:color w:val="000000"/>
          <w:sz w:val="24"/>
          <w:szCs w:val="24"/>
          <w:lang w:val="fr-CA"/>
        </w:rPr>
        <w:t>Coenzyme - NADPH</w:t>
      </w:r>
      <w:r w:rsidRPr="00F72B38">
        <w:rPr>
          <w:rFonts w:ascii="Verdana" w:hAnsi="Verdana"/>
          <w:bCs/>
          <w:color w:val="000000"/>
          <w:sz w:val="24"/>
          <w:szCs w:val="24"/>
          <w:vertAlign w:val="subscript"/>
          <w:lang w:val="fr-CA"/>
        </w:rPr>
        <w:t>2</w:t>
      </w:r>
      <w:r w:rsidRPr="00F72B38">
        <w:rPr>
          <w:rFonts w:ascii="Verdana" w:hAnsi="Verdana"/>
          <w:bCs/>
          <w:color w:val="000000"/>
          <w:sz w:val="24"/>
          <w:szCs w:val="24"/>
          <w:lang w:val="fr-CA"/>
        </w:rPr>
        <w:tab/>
      </w:r>
    </w:p>
    <w:p w:rsidR="008D0D17" w:rsidRPr="00F72B38" w:rsidRDefault="008D0D17" w:rsidP="00D95283">
      <w:pPr>
        <w:ind w:firstLine="2160"/>
        <w:rPr>
          <w:rFonts w:ascii="Verdana" w:hAnsi="Verdana"/>
          <w:bCs/>
          <w:color w:val="000000"/>
          <w:sz w:val="24"/>
          <w:szCs w:val="24"/>
          <w:lang w:val="fr-CA"/>
        </w:rPr>
      </w:pPr>
      <w:r w:rsidRPr="00F72B38">
        <w:rPr>
          <w:rFonts w:ascii="Verdana" w:hAnsi="Verdana"/>
          <w:bCs/>
          <w:color w:val="000000"/>
          <w:sz w:val="24"/>
          <w:szCs w:val="24"/>
          <w:lang w:val="fr-CA"/>
        </w:rPr>
        <w:t>(nicotinamide-adénine-</w:t>
      </w:r>
      <w:proofErr w:type="spellStart"/>
      <w:r w:rsidRPr="00F72B38">
        <w:rPr>
          <w:rFonts w:ascii="Verdana" w:hAnsi="Verdana"/>
          <w:bCs/>
          <w:color w:val="000000"/>
          <w:sz w:val="24"/>
          <w:szCs w:val="24"/>
          <w:lang w:val="fr-CA"/>
        </w:rPr>
        <w:t>dinucléotide</w:t>
      </w:r>
      <w:proofErr w:type="spellEnd"/>
      <w:r w:rsidRPr="00F72B38">
        <w:rPr>
          <w:rFonts w:ascii="Verdana" w:hAnsi="Verdana"/>
          <w:bCs/>
          <w:color w:val="000000"/>
          <w:sz w:val="24"/>
          <w:szCs w:val="24"/>
          <w:lang w:val="fr-CA"/>
        </w:rPr>
        <w:t xml:space="preserve">-phosphate) </w:t>
      </w:r>
    </w:p>
    <w:p w:rsidR="008D0D17" w:rsidRPr="00F72B38" w:rsidRDefault="008D0D17" w:rsidP="00D95283">
      <w:pPr>
        <w:rPr>
          <w:rFonts w:ascii="Verdana" w:hAnsi="Verdana"/>
          <w:bCs/>
          <w:color w:val="000000"/>
          <w:sz w:val="24"/>
          <w:szCs w:val="24"/>
          <w:lang w:val="fr-CA"/>
        </w:rPr>
      </w:pPr>
    </w:p>
    <w:p w:rsidR="008D0D17" w:rsidRPr="00F72B38" w:rsidRDefault="008D0D17" w:rsidP="00D95283">
      <w:pPr>
        <w:tabs>
          <w:tab w:val="left" w:pos="-1440"/>
        </w:tabs>
        <w:ind w:left="1440" w:hanging="720"/>
        <w:rPr>
          <w:rFonts w:ascii="Verdana" w:hAnsi="Verdana"/>
          <w:bCs/>
          <w:color w:val="000000"/>
          <w:sz w:val="24"/>
          <w:szCs w:val="24"/>
          <w:lang w:val="fr-CA"/>
        </w:rPr>
      </w:pPr>
      <w:r w:rsidRPr="00F72B38">
        <w:rPr>
          <w:rFonts w:ascii="Verdana" w:hAnsi="Verdana"/>
          <w:bCs/>
          <w:color w:val="0070C0"/>
          <w:sz w:val="24"/>
          <w:szCs w:val="24"/>
          <w:lang w:val="fr-CA"/>
        </w:rPr>
        <w:t>4.</w:t>
      </w:r>
      <w:r w:rsidRPr="00F72B38">
        <w:rPr>
          <w:rFonts w:ascii="Verdana" w:hAnsi="Verdana"/>
          <w:bCs/>
          <w:color w:val="0070C0"/>
          <w:sz w:val="24"/>
          <w:szCs w:val="24"/>
          <w:lang w:val="fr-CA"/>
        </w:rPr>
        <w:tab/>
        <w:t>Les molécules d’ATP et de NADPH</w:t>
      </w:r>
      <w:r w:rsidRPr="00F72B38">
        <w:rPr>
          <w:rFonts w:ascii="Verdana" w:hAnsi="Verdana"/>
          <w:bCs/>
          <w:color w:val="0070C0"/>
          <w:sz w:val="24"/>
          <w:szCs w:val="24"/>
          <w:vertAlign w:val="subscript"/>
          <w:lang w:val="fr-CA"/>
        </w:rPr>
        <w:t>2</w:t>
      </w:r>
      <w:r w:rsidRPr="00F72B38">
        <w:rPr>
          <w:rFonts w:ascii="Verdana" w:hAnsi="Verdana"/>
          <w:bCs/>
          <w:color w:val="000000"/>
          <w:sz w:val="24"/>
          <w:szCs w:val="24"/>
          <w:lang w:val="fr-CA"/>
        </w:rPr>
        <w:t xml:space="preserve"> sont ensuite utilisées dans les étapes sy</w:t>
      </w:r>
      <w:r w:rsidRPr="00F72B38">
        <w:rPr>
          <w:rFonts w:ascii="Verdana" w:hAnsi="Verdana"/>
          <w:bCs/>
          <w:color w:val="000000"/>
          <w:sz w:val="24"/>
          <w:szCs w:val="24"/>
          <w:lang w:val="fr-CA"/>
        </w:rPr>
        <w:t>n</w:t>
      </w:r>
      <w:r w:rsidRPr="00F72B38">
        <w:rPr>
          <w:rFonts w:ascii="Verdana" w:hAnsi="Verdana"/>
          <w:bCs/>
          <w:color w:val="000000"/>
          <w:sz w:val="24"/>
          <w:szCs w:val="24"/>
          <w:lang w:val="fr-CA"/>
        </w:rPr>
        <w:t xml:space="preserve">thétiques pour produire du glucose. </w:t>
      </w:r>
    </w:p>
    <w:p w:rsidR="008D0D17" w:rsidRPr="00B11C79" w:rsidRDefault="008D0D17" w:rsidP="00D95283">
      <w:pPr>
        <w:tabs>
          <w:tab w:val="left" w:pos="-1440"/>
        </w:tabs>
        <w:ind w:left="1440" w:hanging="720"/>
        <w:rPr>
          <w:rFonts w:ascii="Verdana" w:hAnsi="Verdana"/>
          <w:b/>
          <w:bCs/>
          <w:color w:val="000000"/>
          <w:sz w:val="24"/>
          <w:szCs w:val="24"/>
          <w:lang w:val="fr-CA"/>
        </w:rPr>
        <w:sectPr w:rsidR="008D0D17" w:rsidRPr="00B11C79">
          <w:pgSz w:w="12240" w:h="15840"/>
          <w:pgMar w:top="450" w:right="1440" w:bottom="900" w:left="1440" w:header="450" w:footer="900" w:gutter="0"/>
          <w:cols w:space="720"/>
          <w:noEndnote/>
        </w:sectPr>
      </w:pPr>
    </w:p>
    <w:p w:rsidR="008D0D17" w:rsidRPr="00B11C79" w:rsidRDefault="00B11C79" w:rsidP="00D95283">
      <w:pPr>
        <w:framePr w:w="9126" w:h="7316" w:hRule="exact" w:wrap="auto" w:vAnchor="page" w:hAnchor="margin" w:x="-3" w:y="877"/>
        <w:rPr>
          <w:rFonts w:ascii="Verdana" w:hAnsi="Verdana"/>
          <w:sz w:val="24"/>
          <w:szCs w:val="24"/>
        </w:rPr>
      </w:pPr>
      <w:r w:rsidRPr="00B11C79">
        <w:rPr>
          <w:rFonts w:ascii="Verdana" w:hAnsi="Verdana"/>
          <w:noProof/>
          <w:sz w:val="24"/>
          <w:szCs w:val="24"/>
        </w:rPr>
        <w:lastRenderedPageBreak/>
        <w:pict>
          <v:shape id="Image 20" o:spid="_x0000_i1026" type="#_x0000_t75" style="width:456.75pt;height:357pt;visibility:visible">
            <v:imagedata r:id="rId8" o:title="" cropbottom="-483f" cropright="-735f"/>
          </v:shape>
        </w:pict>
      </w:r>
    </w:p>
    <w:p w:rsidR="008D0D17" w:rsidRPr="00B11C79" w:rsidRDefault="008D0D17" w:rsidP="00D95283">
      <w:pPr>
        <w:tabs>
          <w:tab w:val="left" w:pos="-1440"/>
        </w:tabs>
        <w:ind w:left="1440" w:hanging="720"/>
        <w:rPr>
          <w:rFonts w:ascii="Verdana" w:hAnsi="Verdana"/>
          <w:vanish/>
          <w:sz w:val="24"/>
          <w:szCs w:val="24"/>
        </w:rPr>
      </w:pPr>
    </w:p>
    <w:p w:rsidR="008D0D17" w:rsidRPr="00B11C79" w:rsidRDefault="00B11C79" w:rsidP="00D95283">
      <w:pPr>
        <w:framePr w:w="4492" w:h="6224" w:hRule="exact" w:wrap="auto" w:vAnchor="page" w:hAnchor="margin" w:x="2447" w:y="8131"/>
        <w:rPr>
          <w:rFonts w:ascii="Verdana" w:hAnsi="Verdana"/>
          <w:sz w:val="24"/>
          <w:szCs w:val="24"/>
        </w:rPr>
      </w:pPr>
      <w:r w:rsidRPr="00B11C79">
        <w:rPr>
          <w:rFonts w:ascii="Verdana" w:hAnsi="Verdana"/>
          <w:noProof/>
          <w:sz w:val="24"/>
          <w:szCs w:val="24"/>
        </w:rPr>
        <w:pict>
          <v:shape id="Image 21" o:spid="_x0000_i1027" type="#_x0000_t75" style="width:224.25pt;height:303.75pt;visibility:visible">
            <v:imagedata r:id="rId9" o:title="" cropbottom="-520f" cropright="-85f"/>
          </v:shape>
        </w:pict>
      </w:r>
    </w:p>
    <w:p w:rsidR="008D0D17" w:rsidRPr="00B11C79" w:rsidRDefault="008D0D17" w:rsidP="00D95283">
      <w:pPr>
        <w:rPr>
          <w:rFonts w:ascii="Verdana" w:hAnsi="Verdana"/>
          <w:b/>
          <w:bCs/>
          <w:color w:val="000000"/>
          <w:sz w:val="24"/>
          <w:szCs w:val="24"/>
          <w:lang w:val="fr-CA"/>
        </w:rPr>
      </w:pPr>
    </w:p>
    <w:p w:rsidR="008D0D17" w:rsidRPr="00B11C79" w:rsidRDefault="008D0D17" w:rsidP="00D95283">
      <w:pPr>
        <w:rPr>
          <w:rFonts w:ascii="Verdana" w:hAnsi="Verdana"/>
          <w:b/>
          <w:bCs/>
          <w:color w:val="000000"/>
          <w:sz w:val="24"/>
          <w:szCs w:val="24"/>
          <w:lang w:val="fr-CA"/>
        </w:rPr>
      </w:pPr>
    </w:p>
    <w:p w:rsidR="008D0D17" w:rsidRPr="00B11C79" w:rsidRDefault="008D0D17" w:rsidP="00D95283">
      <w:pPr>
        <w:rPr>
          <w:rFonts w:ascii="Verdana" w:hAnsi="Verdana"/>
          <w:b/>
          <w:bCs/>
          <w:color w:val="000000"/>
          <w:sz w:val="24"/>
          <w:szCs w:val="24"/>
          <w:lang w:val="fr-CA"/>
        </w:rPr>
      </w:pPr>
    </w:p>
    <w:p w:rsidR="008D0D17" w:rsidRPr="00B11C79" w:rsidRDefault="008D0D17" w:rsidP="00D95283">
      <w:pPr>
        <w:rPr>
          <w:rFonts w:ascii="Verdana" w:hAnsi="Verdana"/>
          <w:b/>
          <w:bCs/>
          <w:color w:val="000000"/>
          <w:sz w:val="24"/>
          <w:szCs w:val="24"/>
          <w:lang w:val="fr-CA"/>
        </w:rPr>
      </w:pPr>
    </w:p>
    <w:p w:rsidR="008D0D17" w:rsidRPr="00B11C79" w:rsidRDefault="008D0D17" w:rsidP="00D95283">
      <w:pPr>
        <w:rPr>
          <w:rFonts w:ascii="Verdana" w:hAnsi="Verdana"/>
          <w:b/>
          <w:bCs/>
          <w:color w:val="000000"/>
          <w:sz w:val="24"/>
          <w:szCs w:val="24"/>
          <w:lang w:val="fr-CA"/>
        </w:rPr>
        <w:sectPr w:rsidR="008D0D17" w:rsidRPr="00B11C79">
          <w:pgSz w:w="12240" w:h="15840"/>
          <w:pgMar w:top="450" w:right="1440" w:bottom="900" w:left="1440" w:header="450" w:footer="900" w:gutter="0"/>
          <w:cols w:space="720"/>
          <w:noEndnote/>
        </w:sectPr>
      </w:pPr>
    </w:p>
    <w:p w:rsidR="008D0D17" w:rsidRPr="00B11C79" w:rsidRDefault="00B11C79" w:rsidP="00D95283">
      <w:pPr>
        <w:framePr w:w="10632" w:h="11100" w:hRule="exact" w:hSpace="240" w:vSpace="240" w:wrap="auto" w:vAnchor="page" w:hAnchor="page" w:x="612" w:y="1221"/>
        <w:pBdr>
          <w:top w:val="single" w:sz="6" w:space="0" w:color="0000FF"/>
          <w:left w:val="single" w:sz="6" w:space="0" w:color="0000FF"/>
          <w:bottom w:val="single" w:sz="6" w:space="0" w:color="0000FF"/>
          <w:right w:val="single" w:sz="6" w:space="0" w:color="0000FF"/>
        </w:pBdr>
        <w:rPr>
          <w:rFonts w:ascii="Verdana" w:hAnsi="Verdana"/>
          <w:sz w:val="24"/>
          <w:szCs w:val="24"/>
        </w:rPr>
      </w:pPr>
      <w:r w:rsidRPr="00B11C79">
        <w:rPr>
          <w:rFonts w:ascii="Verdana" w:hAnsi="Verdana"/>
          <w:noProof/>
          <w:sz w:val="24"/>
          <w:szCs w:val="24"/>
        </w:rPr>
        <w:lastRenderedPageBreak/>
        <w:pict>
          <v:shape id="Image 22" o:spid="_x0000_i1028" type="#_x0000_t75" style="width:531.75pt;height:552.75pt;visibility:visible">
            <v:imagedata r:id="rId10" o:title="" cropbottom="-4975f" cropright="-381f"/>
          </v:shape>
        </w:pict>
      </w:r>
    </w:p>
    <w:p w:rsidR="008D0D17" w:rsidRPr="00B11C79" w:rsidRDefault="008D0D17" w:rsidP="00D95283">
      <w:pPr>
        <w:rPr>
          <w:rFonts w:ascii="Verdana" w:hAnsi="Verdana"/>
          <w:b/>
          <w:bCs/>
          <w:color w:val="000000"/>
          <w:sz w:val="24"/>
          <w:szCs w:val="24"/>
          <w:lang w:val="fr-CA"/>
        </w:rPr>
        <w:sectPr w:rsidR="008D0D17" w:rsidRPr="00B11C79">
          <w:pgSz w:w="12240" w:h="15840"/>
          <w:pgMar w:top="450" w:right="1440" w:bottom="900" w:left="1440" w:header="450" w:footer="900" w:gutter="0"/>
          <w:cols w:space="720"/>
          <w:noEndnote/>
        </w:sectPr>
      </w:pPr>
    </w:p>
    <w:p w:rsidR="008D0D17" w:rsidRPr="00B11C79" w:rsidRDefault="00B11C79" w:rsidP="00D95283">
      <w:pPr>
        <w:framePr w:w="14508" w:h="9672" w:hRule="exact" w:wrap="auto" w:vAnchor="page" w:hAnchor="page" w:x="656" w:y="827"/>
        <w:rPr>
          <w:rFonts w:ascii="Verdana" w:hAnsi="Verdana"/>
          <w:sz w:val="24"/>
          <w:szCs w:val="24"/>
        </w:rPr>
      </w:pPr>
      <w:r w:rsidRPr="00B11C79">
        <w:rPr>
          <w:rFonts w:ascii="Verdana" w:hAnsi="Verdana"/>
          <w:noProof/>
          <w:sz w:val="24"/>
          <w:szCs w:val="24"/>
        </w:rPr>
        <w:lastRenderedPageBreak/>
        <w:pict>
          <v:shape id="Image 23" o:spid="_x0000_i1029" type="#_x0000_t75" style="width:725.25pt;height:483.75pt;visibility:visible">
            <v:imagedata r:id="rId11" o:title="" cropbottom="-29f" cropright="-172f"/>
          </v:shape>
        </w:pict>
      </w:r>
    </w:p>
    <w:p w:rsidR="008D0D17" w:rsidRPr="00B11C79" w:rsidRDefault="008D0D17" w:rsidP="00D95283">
      <w:pPr>
        <w:rPr>
          <w:rFonts w:ascii="Verdana" w:hAnsi="Verdana"/>
          <w:b/>
          <w:bCs/>
          <w:color w:val="000000"/>
          <w:sz w:val="24"/>
          <w:szCs w:val="24"/>
          <w:lang w:val="fr-CA"/>
        </w:rPr>
        <w:sectPr w:rsidR="008D0D17" w:rsidRPr="00B11C79">
          <w:pgSz w:w="15840" w:h="12240" w:orient="landscape"/>
          <w:pgMar w:top="360" w:right="1440" w:bottom="900" w:left="1440" w:header="360" w:footer="900" w:gutter="0"/>
          <w:cols w:space="720"/>
          <w:noEndnote/>
        </w:sectPr>
      </w:pPr>
    </w:p>
    <w:p w:rsidR="008D0D17" w:rsidRPr="00B11C79" w:rsidRDefault="008D0D17" w:rsidP="0042251A">
      <w:pPr>
        <w:rPr>
          <w:rFonts w:ascii="Verdana" w:hAnsi="Verdana"/>
          <w:color w:val="000000"/>
          <w:sz w:val="24"/>
          <w:szCs w:val="24"/>
        </w:rPr>
      </w:pPr>
    </w:p>
    <w:p w:rsidR="008D0D17" w:rsidRPr="00F72B38" w:rsidRDefault="00F72B38" w:rsidP="0042251A">
      <w:pPr>
        <w:rPr>
          <w:rFonts w:ascii="Verdana" w:hAnsi="Verdana"/>
          <w:b/>
          <w:color w:val="7030A0"/>
          <w:sz w:val="24"/>
          <w:szCs w:val="24"/>
        </w:rPr>
      </w:pPr>
      <w:bookmarkStart w:id="0" w:name="_GoBack"/>
      <w:bookmarkEnd w:id="0"/>
      <w:r w:rsidRPr="00F72B38">
        <w:rPr>
          <w:rFonts w:ascii="Verdana" w:hAnsi="Verdana"/>
          <w:b/>
          <w:color w:val="7030A0"/>
          <w:sz w:val="24"/>
          <w:szCs w:val="24"/>
        </w:rPr>
        <w:t xml:space="preserve">La phase sombre (cycle de </w:t>
      </w:r>
      <w:proofErr w:type="spellStart"/>
      <w:r w:rsidRPr="00F72B38">
        <w:rPr>
          <w:rFonts w:ascii="Verdana" w:hAnsi="Verdana"/>
          <w:b/>
          <w:color w:val="7030A0"/>
          <w:sz w:val="24"/>
          <w:szCs w:val="24"/>
        </w:rPr>
        <w:t>calvin</w:t>
      </w:r>
      <w:proofErr w:type="spellEnd"/>
      <w:r w:rsidRPr="00F72B38">
        <w:rPr>
          <w:rFonts w:ascii="Verdana" w:hAnsi="Verdana"/>
          <w:b/>
          <w:color w:val="7030A0"/>
          <w:sz w:val="24"/>
          <w:szCs w:val="24"/>
        </w:rPr>
        <w:t>-Benson)</w:t>
      </w:r>
      <w:r w:rsidRPr="00F72B38">
        <w:rPr>
          <w:rFonts w:ascii="Verdana" w:hAnsi="Verdana"/>
          <w:b/>
          <w:noProof/>
          <w:color w:val="7030A0"/>
          <w:sz w:val="24"/>
          <w:szCs w:val="24"/>
        </w:rPr>
        <w:pict>
          <v:group id="_x0000_s1027" style="position:absolute;margin-left:-1.65pt;margin-top:52.75pt;width:522.4pt;height:738.3pt;z-index:4;mso-position-horizontal-relative:text;mso-position-vertical-relative:text" coordorigin="760,630" coordsize="10448,14766">
            <v:group id="_x0000_s1028" style="position:absolute;left:980;top:630;width:10228;height:9851" coordorigin="980,630" coordsize="10228,9851">
              <v:group id="_x0000_s1029" style="position:absolute;left:1110;top:1598;width:7177;height:6761" coordorigin="1110,1598" coordsize="7177,6761">
                <v:group id="_x0000_s1030" style="position:absolute;left:4127;top:1598;width:1058;height:408" coordorigin="5369,902" coordsize="1058,408">
                  <v:rect id="_x0000_s1031" style="position:absolute;left:5369;top:902;width:1057;height:408" fillcolor="#9c0" strokeweight=".5pt"/>
                  <v:rect id="_x0000_s1032" style="position:absolute;left:6035;top:902;width:392;height:408" strokeweight=".5pt"/>
                </v:group>
                <v:group id="_x0000_s1033" style="position:absolute;left:2422;top:3095;width:1834;height:517" coordorigin="3664,2399" coordsize="1834,517">
                  <v:rect id="_x0000_s1034" style="position:absolute;left:3664;top:2399;width:1834;height:517" fillcolor="#eaeaea"/>
                  <v:rect id="_x0000_s1035" style="position:absolute;left:5088;top:2399;width:410;height:516"/>
                </v:group>
                <v:group id="_x0000_s1036" style="position:absolute;left:4860;top:3138;width:2263;height:408" coordorigin="6102,2442" coordsize="2263,408">
                  <v:rect id="_x0000_s1037" style="position:absolute;left:6102;top:2442;width:2263;height:408" fillcolor="#eaeaea"/>
                  <v:rect id="_x0000_s1038" style="position:absolute;left:7955;top:2442;width:410;height:408"/>
                </v:group>
                <v:group id="_x0000_s1039" style="position:absolute;left:5569;top:4838;width:2523;height:408" coordorigin="6862,4142" coordsize="2523,408">
                  <v:rect id="_x0000_s1040" style="position:absolute;left:6862;top:4142;width:2523;height:408" fillcolor="#eaeaea"/>
                  <v:rect id="_x0000_s1041" style="position:absolute;left:8975;top:4142;width:410;height:408"/>
                </v:group>
                <v:group id="_x0000_s1042" style="position:absolute;left:5048;top:6372;width:1834;height:517" coordorigin="6424,5659" coordsize="1834,517">
                  <v:rect id="_x0000_s1043" style="position:absolute;left:6424;top:5659;width:1834;height:517" fillcolor="#eaeaea"/>
                  <v:rect id="_x0000_s1044" style="position:absolute;left:7848;top:5659;width:410;height:516"/>
                </v:group>
                <v:group id="_x0000_s1045" style="position:absolute;left:2241;top:6272;width:1834;height:517" coordorigin="3494,5599" coordsize="1834,517">
                  <v:rect id="_x0000_s1046" style="position:absolute;left:3494;top:5599;width:1834;height:517" fillcolor="#eaeaea"/>
                  <v:rect id="_x0000_s1047" style="position:absolute;left:4918;top:5599;width:410;height:516"/>
                </v:group>
                <v:group id="_x0000_s1048" style="position:absolute;left:1712;top:4415;width:1834;height:517" coordorigin="2854,3729" coordsize="1834,517">
                  <v:rect id="_x0000_s1049" style="position:absolute;left:2854;top:3729;width:1834;height:517" fillcolor="#eaeaea"/>
                  <v:rect id="_x0000_s1050" style="position:absolute;left:4278;top:3729;width:410;height:516"/>
                </v:group>
                <v:group id="_x0000_s1051" style="position:absolute;left:3165;top:7782;width:1834;height:577" coordorigin="4407,7086" coordsize="1834,577">
                  <v:rect id="_x0000_s1052" style="position:absolute;left:4407;top:7086;width:1834;height:577" fillcolor="#9c0"/>
                  <v:rect id="_x0000_s1053" style="position:absolute;left:5831;top:7086;width:410;height:575"/>
                </v:group>
                <v:rect id="_x0000_s1054" style="position:absolute;left:1122;top:4049;width:389;height:247" fillcolor="red" strokeweight=".5pt">
                  <v:textbox inset="0,0,0,0"/>
                </v:rect>
                <v:rect id="_x0000_s1055" style="position:absolute;left:1110;top:3623;width:393;height:247" strokecolor="red">
                  <v:textbox inset="0,0,0,0"/>
                </v:rect>
                <v:rect id="_x0000_s1056" style="position:absolute;left:7895;top:3795;width:386;height:247" fillcolor="red" strokeweight=".5pt">
                  <v:textbox inset="0,0,0,0"/>
                </v:rect>
                <v:rect id="_x0000_s1057" style="position:absolute;left:7890;top:4221;width:397;height:247" strokecolor="red">
                  <v:textbox inset="0,0,0,0"/>
                </v:rect>
                <v:oval id="_x0000_s1058" style="position:absolute;left:7957;top:6036;width:245;height:241" fillcolor="yellow" strokeweight=".5pt">
                  <v:textbox inset="0,0,0,0"/>
                </v:oval>
                <v:oval id="_x0000_s1059" style="position:absolute;left:1146;top:5453;width:245;height:241" fillcolor="yellow" strokeweight=".5pt">
                  <v:textbox inset="0,0,0,0"/>
                </v:oval>
              </v:group>
              <v:shapetype id="_x0000_t202" coordsize="21600,21600" o:spt="202" path="m,l,21600r21600,l21600,xe">
                <v:stroke joinstyle="miter"/>
                <v:path gradientshapeok="t" o:connecttype="rect"/>
              </v:shapetype>
              <v:shape id="_x0000_s1060" type="#_x0000_t202" style="position:absolute;left:5055;top:3251;width:1553;height:198" filled="f" fillcolor="#9c0" stroked="f">
                <v:textbox style="mso-next-textbox:#_x0000_s1060" inset="0,0,0,0">
                  <w:txbxContent>
                    <w:p w:rsidR="008D0D17" w:rsidRPr="00FB2510" w:rsidRDefault="008D0D17" w:rsidP="00D35B3D">
                      <w:pPr>
                        <w:jc w:val="center"/>
                        <w:rPr>
                          <w:b/>
                          <w:bCs/>
                          <w:sz w:val="16"/>
                          <w:szCs w:val="16"/>
                        </w:rPr>
                      </w:pPr>
                      <w:r w:rsidRPr="00FB2510">
                        <w:rPr>
                          <w:b/>
                          <w:bCs/>
                          <w:sz w:val="16"/>
                          <w:szCs w:val="16"/>
                        </w:rPr>
                        <w:t>3-phosphoglycérate</w:t>
                      </w:r>
                    </w:p>
                  </w:txbxContent>
                </v:textbox>
              </v:shape>
              <v:shape id="_x0000_s1061" type="#_x0000_t202" style="position:absolute;left:6812;top:3248;width:228;height:188" filled="f" fillcolor="#9c0" stroked="f">
                <v:textbox style="mso-next-textbox:#_x0000_s1061" inset="0,0,0,0">
                  <w:txbxContent>
                    <w:p w:rsidR="008D0D17" w:rsidRPr="00BD0211" w:rsidRDefault="008D0D17" w:rsidP="00D35B3D">
                      <w:pPr>
                        <w:jc w:val="center"/>
                        <w:rPr>
                          <w:sz w:val="16"/>
                          <w:szCs w:val="16"/>
                        </w:rPr>
                      </w:pPr>
                      <w:r>
                        <w:rPr>
                          <w:sz w:val="16"/>
                          <w:szCs w:val="16"/>
                        </w:rPr>
                        <w:t>3</w:t>
                      </w:r>
                      <w:r w:rsidRPr="00BD0211">
                        <w:rPr>
                          <w:sz w:val="16"/>
                          <w:szCs w:val="16"/>
                        </w:rPr>
                        <w:t>C</w:t>
                      </w:r>
                    </w:p>
                  </w:txbxContent>
                </v:textbox>
              </v:shape>
              <v:shape id="_x0000_s1062" type="#_x0000_t202" style="position:absolute;left:2786;top:6068;width:1125;height:183" filled="f" stroked="f">
                <v:textbox style="mso-next-textbox:#_x0000_s1062" inset="0,0,0,0">
                  <w:txbxContent>
                    <w:p w:rsidR="008D0D17" w:rsidRPr="00960D30" w:rsidRDefault="008D0D17" w:rsidP="00D35B3D">
                      <w:pPr>
                        <w:jc w:val="center"/>
                        <w:rPr>
                          <w:color w:val="333399"/>
                          <w:sz w:val="16"/>
                          <w:szCs w:val="16"/>
                        </w:rPr>
                      </w:pPr>
                      <w:r w:rsidRPr="00960D30">
                        <w:rPr>
                          <w:color w:val="333399"/>
                          <w:sz w:val="16"/>
                          <w:szCs w:val="16"/>
                        </w:rPr>
                        <w:t>Cinq molécules</w:t>
                      </w:r>
                    </w:p>
                  </w:txbxContent>
                </v:textbox>
              </v:shape>
              <v:group id="_x0000_s1063" style="position:absolute;left:1455;top:2009;width:6360;height:6915" coordorigin="2697,1313" coordsize="6360,6915">
                <v:line id="_x0000_s1064" style="position:absolute" from="5701,1313" to="5701,1898" strokeweight="1pt">
                  <v:stroke endarrow="classic"/>
                </v:line>
                <v:group id="_x0000_s1065" style="position:absolute;left:4875;top:1980;width:1600;height:405" coordorigin="4875,1980" coordsize="1600,405">
                  <v:shape id="_x0000_s1066" style="position:absolute;left:5645;top:1980;width:830;height:400;mso-wrap-style:square;mso-wrap-distance-left:9pt;mso-wrap-distance-top:0;mso-wrap-distance-right:9pt;mso-wrap-distance-bottom:0;mso-position-horizontal:absolute;mso-position-horizontal-relative:text;mso-position-vertical:absolute;mso-position-vertical-relative:text;v-text-anchor:top" coordsize="830,400" path="m50,hhc71,53,,230,210,255v210,25,320,15,620,145e" filled="f" strokeweight="1pt">
                    <v:stroke endarrow="classic"/>
                    <v:path arrowok="t"/>
                  </v:shape>
                  <v:shape id="_x0000_s1067" style="position:absolute;left:4875;top:2225;width:996;height:160;mso-wrap-style:square;mso-wrap-distance-left:9pt;mso-wrap-distance-top:0;mso-wrap-distance-right:9pt;mso-wrap-distance-bottom:0;mso-position-horizontal:absolute;mso-position-horizontal-relative:text;mso-position-vertical:absolute;mso-position-vertical-relative:text;v-text-anchor:top" coordsize="996,160" path="m,160hhc435,,735,4,996,13e" filled="f" strokeweight="1pt">
                    <v:path arrowok="t"/>
                  </v:shape>
                </v:group>
                <v:shape id="_x0000_s1068" style="position:absolute;left:7285;top:2865;width:625;height:1160;mso-wrap-style:square;mso-wrap-distance-left:9pt;mso-wrap-distance-top:0;mso-wrap-distance-right:9pt;mso-wrap-distance-bottom:0;mso-position-horizontal:absolute;mso-position-horizontal-relative:text;mso-position-vertical:absolute;mso-position-vertical-relative:text;v-text-anchor:top" coordsize="625,1160" path="m,hhc285,275,540,670,625,1160e" filled="f" strokeweight="1pt">
                  <v:stroke endarrow="classic"/>
                  <v:path arrowok="t"/>
                </v:shape>
                <v:shape id="_x0000_s1069" style="position:absolute;left:7453;top:4573;width:497;height:1016;rotation:3134266fd;mso-wrap-style:square;mso-wrap-distance-left:9pt;mso-wrap-distance-top:0;mso-wrap-distance-right:9pt;mso-wrap-distance-bottom:0;mso-position-horizontal:absolute;mso-position-horizontal-relative:text;mso-position-vertical:absolute;mso-position-vertical-relative:text;v-text-anchor:top" coordsize="625,1160" path="m,hhc285,275,540,670,625,1160e" filled="f" strokeweight="1pt">
                  <v:stroke endarrow="classic"/>
                  <v:path arrowok="t"/>
                </v:shape>
                <v:shape id="_x0000_s1070" style="position:absolute;left:4509;top:6162;width:2285;height:498;mso-wrap-style:square;mso-wrap-distance-left:9pt;mso-wrap-distance-top:0;mso-wrap-distance-right:9pt;mso-wrap-distance-bottom:0;mso-position-horizontal:absolute;mso-position-horizontal-relative:text;mso-position-vertical:absolute;mso-position-vertical-relative:text;v-text-anchor:top" coordsize="2285,498" path="m2285,32hhc1431,498,531,330,,e" filled="f" strokeweight="1pt">
                  <v:stroke endarrow="classic"/>
                  <v:path arrowok="t"/>
                </v:shape>
                <v:shape id="_x0000_s1071" style="position:absolute;left:5688;top:6470;width:212;height:610;mso-wrap-style:square;mso-wrap-distance-left:9pt;mso-wrap-distance-top:0;mso-wrap-distance-right:9pt;mso-wrap-distance-bottom:0;mso-position-horizontal:absolute;mso-position-horizontal-relative:text;mso-position-vertical:absolute;mso-position-vertical-relative:text;v-text-anchor:top" coordsize="212,610" path="m212,hhc96,13,36,88,18,151,,214,15,502,12,610e" filled="f" strokeweight="1pt">
                  <v:stroke endarrow="classic"/>
                  <v:path arrowok="t"/>
                </v:shape>
                <v:shape id="_x0000_s1072" style="position:absolute;left:3633;top:5217;width:231;height:363;mso-wrap-style:square;mso-wrap-distance-left:9pt;mso-wrap-distance-top:0;mso-wrap-distance-right:9pt;mso-wrap-distance-bottom:0;mso-position-horizontal:absolute;mso-position-horizontal-relative:text;mso-position-vertical:absolute;mso-position-vertical-relative:text;v-text-anchor:top" coordsize="231,363" path="m231,363hhc126,250,57,120,,e" filled="f" strokeweight="1pt">
                  <v:stroke endarrow="classic"/>
                  <v:path arrowok="t"/>
                </v:shape>
                <v:shape id="_x0000_s1073" style="position:absolute;left:3486;top:4734;width:108;height:376;mso-wrap-style:square;mso-wrap-distance-left:9pt;mso-wrap-distance-top:0;mso-wrap-distance-right:9pt;mso-wrap-distance-bottom:0;mso-position-horizontal:absolute;mso-position-horizontal-relative:text;mso-position-vertical:absolute;mso-position-vertical-relative:text;v-text-anchor:top" coordsize="108,376" path="m108,376hhc51,251,24,111,,e" filled="f" strokeweight="1pt">
                  <v:stroke endarrow="classic"/>
                  <v:path arrowok="t"/>
                </v:shape>
                <v:shape id="_x0000_s1074" style="position:absolute;left:3409;top:4274;width:105;height:364;rotation:821197fd;mso-wrap-style:square;mso-wrap-distance-left:9pt;mso-wrap-distance-top:0;mso-wrap-distance-right:9pt;mso-wrap-distance-bottom:0;mso-position-horizontal:absolute;mso-position-horizontal-relative:text;mso-position-vertical:absolute;mso-position-vertical-relative:text;v-text-anchor:top" coordsize="108,376" path="m108,376hhc51,251,24,111,,e" filled="f" strokeweight="1pt">
                  <v:stroke endarrow="classic"/>
                  <v:path arrowok="t"/>
                </v:shape>
                <v:shape id="_x0000_s1075" style="position:absolute;left:2697;top:4884;width:858;height:123;mso-wrap-style:square;mso-wrap-distance-left:9pt;mso-wrap-distance-top:0;mso-wrap-distance-right:9pt;mso-wrap-distance-bottom:0;mso-position-horizontal:absolute;mso-position-horizontal-relative:text;mso-position-vertical:absolute;mso-position-vertical-relative:text;v-text-anchor:top" coordsize="858,123" path="m858,123hhc822,30,759,3,654,hdc543,,165,,,hhe" filled="f" strokeweight="1pt">
                  <v:stroke endarrow="classic"/>
                  <v:path arrowok="t"/>
                </v:shape>
                <v:shape id="_x0000_s1076" style="position:absolute;left:3557;top:2943;width:457;height:762;mso-wrap-style:square;mso-wrap-distance-left:9pt;mso-wrap-distance-top:0;mso-wrap-distance-right:9pt;mso-wrap-distance-bottom:0;mso-position-horizontal:absolute;mso-position-horizontal-relative:text;mso-position-vertical:absolute;mso-position-vertical-relative:text;v-text-anchor:top" coordsize="457,762" path="m,762hhc73,551,226,277,457,e" filled="f" strokeweight="1pt">
                  <v:stroke endarrow="classic"/>
                  <v:path arrowok="t"/>
                </v:shape>
                <v:group id="_x0000_s1077" style="position:absolute;left:7647;top:3231;width:1325;height:431" coordorigin="7647,3231" coordsize="1325,431">
                  <v:line id="_x0000_s1078" style="position:absolute" from="7956,3232" to="8969,3232" strokeweight="1pt"/>
                  <v:line id="_x0000_s1079" style="position:absolute" from="7959,3662" to="8972,3662" strokeweight="1pt">
                    <v:stroke endarrow="classic"/>
                  </v:line>
                  <v:shape id="_x0000_s1080" style="position:absolute;left:7647;top:3231;width:330;height:429;mso-wrap-style:square;mso-wrap-distance-left:9pt;mso-wrap-distance-top:0;mso-wrap-distance-right:9pt;mso-wrap-distance-bottom:0;mso-position-horizontal:absolute;mso-position-horizontal-relative:text;mso-position-vertical:absolute;mso-position-vertical-relative:text;v-text-anchor:top" coordsize="330,429" path="m330,hhc,6,36,423,312,429e" filled="f" strokeweight="1pt">
                    <v:path arrowok="t"/>
                  </v:shape>
                </v:group>
                <v:group id="_x0000_s1081" style="position:absolute;left:7732;top:4831;width:1325;height:626" coordorigin="7732,4831" coordsize="1325,626">
                  <v:shape id="_x0000_s1082" style="position:absolute;left:7824;top:5022;width:1200;height:435;mso-wrap-style:square;mso-wrap-distance-left:9pt;mso-wrap-distance-top:0;mso-wrap-distance-right:9pt;mso-wrap-distance-bottom:0;mso-position-horizontal:absolute;mso-position-horizontal-relative:text;mso-position-vertical:absolute;mso-position-vertical-relative:text;v-text-anchor:top" coordsize="1200,435" path="m,hhc,390,177,435,318,433hdc472,433,972,432,1200,432hhe" filled="f" strokeweight="1pt">
                    <v:stroke endarrow="classic"/>
                    <v:path arrowok="t"/>
                  </v:shape>
                  <v:group id="_x0000_s1083" style="position:absolute;left:7732;top:4831;width:1325;height:386" coordorigin="7647,3231" coordsize="1325,431">
                    <v:line id="_x0000_s1084" style="position:absolute" from="7956,3232" to="8969,3232" strokeweight="1pt"/>
                    <v:line id="_x0000_s1085" style="position:absolute" from="7959,3662" to="8972,3662" strokeweight="1pt">
                      <v:stroke endarrow="classic"/>
                    </v:line>
                    <v:shape id="_x0000_s1086" style="position:absolute;left:7647;top:3231;width:330;height:429;mso-wrap-style:square;mso-wrap-distance-left:9pt;mso-wrap-distance-top:0;mso-wrap-distance-right:9pt;mso-wrap-distance-bottom:0;mso-position-horizontal:absolute;mso-position-horizontal-relative:text;mso-position-vertical:absolute;mso-position-vertical-relative:text;v-text-anchor:top" coordsize="330,429" path="m330,hhc,6,36,423,312,429e" filled="f" strokeweight="1pt">
                      <v:path arrowok="t"/>
                    </v:shape>
                  </v:group>
                </v:group>
                <v:group id="_x0000_s1087" style="position:absolute;left:2760;top:3048;width:1035;height:432" coordorigin="2760,3048" coordsize="1035,432">
                  <v:line id="_x0000_s1088" style="position:absolute;rotation:180" from="2788,3480" to="3564,3480" strokeweight="1pt"/>
                  <v:line id="_x0000_s1089" style="position:absolute;rotation:180" from="2760,3049" to="3559,3049" strokeweight="1pt">
                    <v:stroke endarrow="classic"/>
                  </v:line>
                  <v:shape id="_x0000_s1090" style="position:absolute;left:3552;top:3048;width:243;height:432;mso-wrap-style:square;mso-wrap-distance-left:9pt;mso-wrap-distance-top:0;mso-wrap-distance-right:9pt;mso-wrap-distance-bottom:0;mso-position-horizontal:absolute;mso-position-horizontal-relative:text;mso-position-vertical:absolute;mso-position-vertical-relative:text;v-text-anchor:top" coordsize="243,432" path="m6,432hhc243,432,213,,,e" filled="f" strokeweight="1pt">
                    <v:path arrowok="t"/>
                  </v:shape>
                </v:group>
                <v:line id="_x0000_s1091" style="position:absolute" from="5700,7655" to="5700,8228" strokeweight="1pt">
                  <v:stroke endarrow="classic"/>
                </v:line>
              </v:group>
              <v:rect id="_x0000_s1092" style="position:absolute;left:7962;top:5388;width:632;height:247" fillcolor="green" strokeweight=".5pt">
                <v:textbox inset="0,0,0,0"/>
              </v:rect>
              <v:rect id="_x0000_s1093" style="position:absolute;left:7959;top:5750;width:603;height:247" strokecolor="green" strokeweight="1pt">
                <v:textbox inset="0,0,0,0"/>
              </v:rect>
              <v:group id="_x0000_s1094" style="position:absolute;left:980;top:1379;width:7593;height:7862" coordorigin="980,1379" coordsize="7593,7862">
                <v:shape id="_x0000_s1095" type="#_x0000_t202" style="position:absolute;left:3199;top:8958;width:3383;height:283" fillcolor="#ff9" strokecolor="red" strokeweight=".25pt">
                  <v:textbox style="mso-next-textbox:#_x0000_s1095" inset="0,.5mm,0,0">
                    <w:txbxContent>
                      <w:p w:rsidR="008D0D17" w:rsidRPr="00145943" w:rsidRDefault="008D0D17" w:rsidP="00D35B3D">
                        <w:pPr>
                          <w:jc w:val="center"/>
                          <w:rPr>
                            <w:b/>
                            <w:bCs/>
                            <w:color w:val="FF0000"/>
                          </w:rPr>
                        </w:pPr>
                        <w:r w:rsidRPr="00145943">
                          <w:rPr>
                            <w:b/>
                            <w:bCs/>
                            <w:color w:val="FF0000"/>
                          </w:rPr>
                          <w:t>Glucides, acides gras, acides aminés</w:t>
                        </w:r>
                      </w:p>
                    </w:txbxContent>
                  </v:textbox>
                </v:shape>
                <v:shape id="_x0000_s1096" type="#_x0000_t202" style="position:absolute;left:5052;top:6159;width:1065;height:183" filled="f" stroked="f">
                  <v:textbox style="mso-next-textbox:#_x0000_s1096" inset="0,0,0,0">
                    <w:txbxContent>
                      <w:p w:rsidR="008D0D17" w:rsidRPr="00960D30" w:rsidRDefault="008D0D17" w:rsidP="00D35B3D">
                        <w:pPr>
                          <w:jc w:val="center"/>
                          <w:rPr>
                            <w:color w:val="333399"/>
                            <w:sz w:val="16"/>
                            <w:szCs w:val="16"/>
                          </w:rPr>
                        </w:pPr>
                        <w:r w:rsidRPr="00960D30">
                          <w:rPr>
                            <w:color w:val="333399"/>
                            <w:sz w:val="16"/>
                            <w:szCs w:val="16"/>
                          </w:rPr>
                          <w:t>Six molécules</w:t>
                        </w:r>
                      </w:p>
                    </w:txbxContent>
                  </v:textbox>
                </v:shape>
                <v:shape id="_x0000_s1097" type="#_x0000_t202" style="position:absolute;left:2432;top:4218;width:1125;height:183" filled="f" stroked="f">
                  <v:textbox style="mso-next-textbox:#_x0000_s1097" inset="0,0,0,0">
                    <w:txbxContent>
                      <w:p w:rsidR="008D0D17" w:rsidRPr="00960D30" w:rsidRDefault="008D0D17" w:rsidP="00D35B3D">
                        <w:pPr>
                          <w:jc w:val="center"/>
                          <w:rPr>
                            <w:color w:val="333399"/>
                            <w:sz w:val="16"/>
                            <w:szCs w:val="16"/>
                          </w:rPr>
                        </w:pPr>
                        <w:r w:rsidRPr="00960D30">
                          <w:rPr>
                            <w:color w:val="333399"/>
                            <w:sz w:val="16"/>
                            <w:szCs w:val="16"/>
                          </w:rPr>
                          <w:t>Trois molécules</w:t>
                        </w:r>
                      </w:p>
                    </w:txbxContent>
                  </v:textbox>
                </v:shape>
                <v:shape id="_x0000_s1098" type="#_x0000_t202" style="position:absolute;left:4278;top:1718;width:358;height:198" filled="f" fillcolor="#9c0" stroked="f">
                  <v:textbox style="mso-next-textbox:#_x0000_s1098" inset="0,0,0,0">
                    <w:txbxContent>
                      <w:p w:rsidR="008D0D17" w:rsidRPr="000A1AE1" w:rsidRDefault="008D0D17" w:rsidP="00D35B3D">
                        <w:pPr>
                          <w:rPr>
                            <w:b/>
                            <w:bCs/>
                            <w:sz w:val="16"/>
                            <w:szCs w:val="16"/>
                          </w:rPr>
                        </w:pPr>
                        <w:r w:rsidRPr="000A1AE1">
                          <w:rPr>
                            <w:b/>
                            <w:bCs/>
                            <w:sz w:val="16"/>
                            <w:szCs w:val="16"/>
                          </w:rPr>
                          <w:t>CO</w:t>
                        </w:r>
                        <w:r w:rsidRPr="000A1AE1">
                          <w:rPr>
                            <w:b/>
                            <w:bCs/>
                            <w:sz w:val="16"/>
                            <w:szCs w:val="16"/>
                            <w:vertAlign w:val="subscript"/>
                          </w:rPr>
                          <w:t>2</w:t>
                        </w:r>
                      </w:p>
                    </w:txbxContent>
                  </v:textbox>
                </v:shape>
                <v:shape id="_x0000_s1099" type="#_x0000_t202" style="position:absolute;left:4848;top:1708;width:228;height:188" filled="f" fillcolor="#9c0" stroked="f">
                  <v:textbox style="mso-next-textbox:#_x0000_s1099" inset="0,0,0,0">
                    <w:txbxContent>
                      <w:p w:rsidR="008D0D17" w:rsidRPr="00BD0211" w:rsidRDefault="008D0D17" w:rsidP="00D35B3D">
                        <w:pPr>
                          <w:jc w:val="center"/>
                          <w:rPr>
                            <w:sz w:val="16"/>
                            <w:szCs w:val="16"/>
                          </w:rPr>
                        </w:pPr>
                        <w:r w:rsidRPr="00BD0211">
                          <w:rPr>
                            <w:sz w:val="16"/>
                            <w:szCs w:val="16"/>
                          </w:rPr>
                          <w:t>1C</w:t>
                        </w:r>
                      </w:p>
                    </w:txbxContent>
                  </v:textbox>
                </v:shape>
                <v:shape id="_x0000_s1100" type="#_x0000_t202" style="position:absolute;left:4082;top:1379;width:1156;height:183" filled="f" stroked="f">
                  <v:textbox style="mso-next-textbox:#_x0000_s1100" inset="0,0,0,0">
                    <w:txbxContent>
                      <w:p w:rsidR="008D0D17" w:rsidRPr="00960D30" w:rsidRDefault="008D0D17" w:rsidP="00D35B3D">
                        <w:pPr>
                          <w:jc w:val="center"/>
                          <w:rPr>
                            <w:color w:val="333399"/>
                            <w:sz w:val="16"/>
                            <w:szCs w:val="16"/>
                          </w:rPr>
                        </w:pPr>
                        <w:r w:rsidRPr="00960D30">
                          <w:rPr>
                            <w:color w:val="333399"/>
                            <w:sz w:val="16"/>
                            <w:szCs w:val="16"/>
                          </w:rPr>
                          <w:t>Trois molécules</w:t>
                        </w:r>
                      </w:p>
                    </w:txbxContent>
                  </v:textbox>
                </v:shape>
                <v:shape id="_x0000_s1101" type="#_x0000_t202" style="position:absolute;left:2525;top:3161;width:1263;height:388" filled="f" fillcolor="#9c0" stroked="f">
                  <v:textbox style="mso-next-textbox:#_x0000_s1101" inset="0,0,0,0">
                    <w:txbxContent>
                      <w:p w:rsidR="008D0D17" w:rsidRPr="00FB2510" w:rsidRDefault="008D0D17" w:rsidP="00D35B3D">
                        <w:pPr>
                          <w:jc w:val="center"/>
                          <w:rPr>
                            <w:b/>
                            <w:bCs/>
                            <w:sz w:val="16"/>
                            <w:szCs w:val="16"/>
                          </w:rPr>
                        </w:pPr>
                        <w:proofErr w:type="spellStart"/>
                        <w:r w:rsidRPr="00FB2510">
                          <w:rPr>
                            <w:b/>
                            <w:bCs/>
                            <w:sz w:val="16"/>
                            <w:szCs w:val="16"/>
                          </w:rPr>
                          <w:t>Ribulose</w:t>
                        </w:r>
                        <w:proofErr w:type="spellEnd"/>
                      </w:p>
                      <w:p w:rsidR="008D0D17" w:rsidRPr="00FB2510" w:rsidRDefault="008D0D17" w:rsidP="00D35B3D">
                        <w:pPr>
                          <w:jc w:val="center"/>
                          <w:rPr>
                            <w:b/>
                            <w:bCs/>
                            <w:sz w:val="16"/>
                            <w:szCs w:val="16"/>
                          </w:rPr>
                        </w:pPr>
                        <w:r w:rsidRPr="00FB2510">
                          <w:rPr>
                            <w:b/>
                            <w:bCs/>
                            <w:sz w:val="16"/>
                            <w:szCs w:val="16"/>
                          </w:rPr>
                          <w:t>1,5-diphosphate</w:t>
                        </w:r>
                      </w:p>
                      <w:p w:rsidR="008D0D17" w:rsidRPr="00EE468B" w:rsidRDefault="008D0D17" w:rsidP="00D35B3D">
                        <w:pPr>
                          <w:jc w:val="center"/>
                          <w:rPr>
                            <w:sz w:val="16"/>
                            <w:szCs w:val="16"/>
                          </w:rPr>
                        </w:pPr>
                      </w:p>
                    </w:txbxContent>
                  </v:textbox>
                </v:shape>
                <v:shape id="_x0000_s1102" type="#_x0000_t202" style="position:absolute;left:3932;top:3268;width:228;height:188" filled="f" fillcolor="#9c0" stroked="f">
                  <v:textbox style="mso-next-textbox:#_x0000_s1102" inset="0,0,0,0">
                    <w:txbxContent>
                      <w:p w:rsidR="008D0D17" w:rsidRPr="00BD0211" w:rsidRDefault="008D0D17" w:rsidP="00D35B3D">
                        <w:pPr>
                          <w:jc w:val="center"/>
                          <w:rPr>
                            <w:sz w:val="16"/>
                            <w:szCs w:val="16"/>
                          </w:rPr>
                        </w:pPr>
                        <w:r>
                          <w:rPr>
                            <w:sz w:val="16"/>
                            <w:szCs w:val="16"/>
                          </w:rPr>
                          <w:t>5</w:t>
                        </w:r>
                        <w:r w:rsidRPr="00BD0211">
                          <w:rPr>
                            <w:sz w:val="16"/>
                            <w:szCs w:val="16"/>
                          </w:rPr>
                          <w:t>C</w:t>
                        </w:r>
                      </w:p>
                    </w:txbxContent>
                  </v:textbox>
                </v:shape>
                <v:shape id="_x0000_s1103" type="#_x0000_t202" style="position:absolute;left:5705;top:4941;width:1843;height:208" filled="f" fillcolor="#9c0" stroked="f">
                  <v:textbox style="mso-next-textbox:#_x0000_s1103" inset="0,0,0,0">
                    <w:txbxContent>
                      <w:p w:rsidR="008D0D17" w:rsidRPr="00FB2510" w:rsidRDefault="008D0D17" w:rsidP="00D35B3D">
                        <w:pPr>
                          <w:jc w:val="center"/>
                          <w:rPr>
                            <w:b/>
                            <w:bCs/>
                            <w:sz w:val="16"/>
                            <w:szCs w:val="16"/>
                          </w:rPr>
                        </w:pPr>
                        <w:r w:rsidRPr="00FB2510">
                          <w:rPr>
                            <w:b/>
                            <w:bCs/>
                            <w:sz w:val="16"/>
                            <w:szCs w:val="16"/>
                          </w:rPr>
                          <w:t>1,3-diphosphoglycérate</w:t>
                        </w:r>
                      </w:p>
                    </w:txbxContent>
                  </v:textbox>
                </v:shape>
                <v:shape id="_x0000_s1104" type="#_x0000_t202" style="position:absolute;left:7792;top:4948;width:228;height:188" filled="f" fillcolor="#9c0" stroked="f">
                  <v:textbox style="mso-next-textbox:#_x0000_s1104" inset="0,0,0,0">
                    <w:txbxContent>
                      <w:p w:rsidR="008D0D17" w:rsidRPr="00BD0211" w:rsidRDefault="008D0D17" w:rsidP="00D35B3D">
                        <w:pPr>
                          <w:jc w:val="center"/>
                          <w:rPr>
                            <w:sz w:val="16"/>
                            <w:szCs w:val="16"/>
                          </w:rPr>
                        </w:pPr>
                        <w:r>
                          <w:rPr>
                            <w:sz w:val="16"/>
                            <w:szCs w:val="16"/>
                          </w:rPr>
                          <w:t>3</w:t>
                        </w:r>
                        <w:r w:rsidRPr="00BD0211">
                          <w:rPr>
                            <w:sz w:val="16"/>
                            <w:szCs w:val="16"/>
                          </w:rPr>
                          <w:t>C</w:t>
                        </w:r>
                      </w:p>
                    </w:txbxContent>
                  </v:textbox>
                </v:shape>
                <v:shape id="_x0000_s1105" type="#_x0000_t202" style="position:absolute;left:5572;top:4644;width:1065;height:183" filled="f" stroked="f">
                  <v:textbox style="mso-next-textbox:#_x0000_s1105" inset="0,0,0,0">
                    <w:txbxContent>
                      <w:p w:rsidR="008D0D17" w:rsidRPr="00960D30" w:rsidRDefault="008D0D17" w:rsidP="00D35B3D">
                        <w:pPr>
                          <w:jc w:val="center"/>
                          <w:rPr>
                            <w:color w:val="333399"/>
                            <w:sz w:val="16"/>
                            <w:szCs w:val="16"/>
                          </w:rPr>
                        </w:pPr>
                        <w:r w:rsidRPr="00960D30">
                          <w:rPr>
                            <w:color w:val="333399"/>
                            <w:sz w:val="16"/>
                            <w:szCs w:val="16"/>
                          </w:rPr>
                          <w:t>Six molécules</w:t>
                        </w:r>
                      </w:p>
                    </w:txbxContent>
                  </v:textbox>
                </v:shape>
                <v:shape id="_x0000_s1106" type="#_x0000_t202" style="position:absolute;left:5362;top:2928;width:1065;height:183" filled="f" stroked="f">
                  <v:textbox style="mso-next-textbox:#_x0000_s1106" inset="0,0,0,0">
                    <w:txbxContent>
                      <w:p w:rsidR="008D0D17" w:rsidRPr="00960D30" w:rsidRDefault="008D0D17" w:rsidP="00D35B3D">
                        <w:pPr>
                          <w:jc w:val="center"/>
                          <w:rPr>
                            <w:color w:val="333399"/>
                            <w:sz w:val="16"/>
                            <w:szCs w:val="16"/>
                          </w:rPr>
                        </w:pPr>
                        <w:r w:rsidRPr="00960D30">
                          <w:rPr>
                            <w:color w:val="333399"/>
                            <w:sz w:val="16"/>
                            <w:szCs w:val="16"/>
                          </w:rPr>
                          <w:t>Six molécules</w:t>
                        </w:r>
                      </w:p>
                    </w:txbxContent>
                  </v:textbox>
                </v:shape>
                <v:shape id="_x0000_s1107" type="#_x0000_t202" style="position:absolute;left:5138;top:6421;width:1273;height:388" filled="f" fillcolor="#9c0" stroked="f">
                  <v:textbox style="mso-next-textbox:#_x0000_s1107" inset="0,0,0,0">
                    <w:txbxContent>
                      <w:p w:rsidR="008D0D17" w:rsidRPr="00FB2510" w:rsidRDefault="008D0D17" w:rsidP="00D35B3D">
                        <w:pPr>
                          <w:jc w:val="center"/>
                          <w:rPr>
                            <w:b/>
                            <w:bCs/>
                            <w:sz w:val="16"/>
                            <w:szCs w:val="16"/>
                          </w:rPr>
                        </w:pPr>
                        <w:r w:rsidRPr="00FB2510">
                          <w:rPr>
                            <w:b/>
                            <w:bCs/>
                            <w:sz w:val="16"/>
                            <w:szCs w:val="16"/>
                          </w:rPr>
                          <w:t>Glycéraldéhyde 3-phosphate</w:t>
                        </w:r>
                      </w:p>
                      <w:p w:rsidR="008D0D17" w:rsidRPr="00EE468B" w:rsidRDefault="008D0D17" w:rsidP="00D35B3D">
                        <w:pPr>
                          <w:jc w:val="center"/>
                          <w:rPr>
                            <w:sz w:val="16"/>
                            <w:szCs w:val="16"/>
                          </w:rPr>
                        </w:pPr>
                      </w:p>
                    </w:txbxContent>
                  </v:textbox>
                </v:shape>
                <v:shape id="_x0000_s1108" type="#_x0000_t202" style="position:absolute;left:3781;top:6435;width:228;height:188" filled="f" fillcolor="#9c0" stroked="f">
                  <v:textbox style="mso-next-textbox:#_x0000_s1108" inset="0,0,0,0">
                    <w:txbxContent>
                      <w:p w:rsidR="008D0D17" w:rsidRPr="00BD0211" w:rsidRDefault="008D0D17" w:rsidP="00D35B3D">
                        <w:pPr>
                          <w:jc w:val="center"/>
                          <w:rPr>
                            <w:sz w:val="16"/>
                            <w:szCs w:val="16"/>
                          </w:rPr>
                        </w:pPr>
                        <w:r>
                          <w:rPr>
                            <w:sz w:val="16"/>
                            <w:szCs w:val="16"/>
                          </w:rPr>
                          <w:t>3</w:t>
                        </w:r>
                        <w:r w:rsidRPr="00BD0211">
                          <w:rPr>
                            <w:sz w:val="16"/>
                            <w:szCs w:val="16"/>
                          </w:rPr>
                          <w:t>C</w:t>
                        </w:r>
                      </w:p>
                    </w:txbxContent>
                  </v:textbox>
                </v:shape>
                <v:shape id="_x0000_s1109" type="#_x0000_t202" style="position:absolute;left:2334;top:6345;width:1273;height:388" filled="f" fillcolor="#9c0" stroked="f">
                  <v:textbox style="mso-next-textbox:#_x0000_s1109" inset="0,0,0,0">
                    <w:txbxContent>
                      <w:p w:rsidR="008D0D17" w:rsidRPr="00FB2510" w:rsidRDefault="008D0D17" w:rsidP="00D35B3D">
                        <w:pPr>
                          <w:jc w:val="center"/>
                          <w:rPr>
                            <w:b/>
                            <w:bCs/>
                            <w:sz w:val="16"/>
                            <w:szCs w:val="16"/>
                          </w:rPr>
                        </w:pPr>
                        <w:r w:rsidRPr="00FB2510">
                          <w:rPr>
                            <w:b/>
                            <w:bCs/>
                            <w:sz w:val="16"/>
                            <w:szCs w:val="16"/>
                          </w:rPr>
                          <w:t>Glycéraldéhyde 3-phosphate</w:t>
                        </w:r>
                      </w:p>
                      <w:p w:rsidR="008D0D17" w:rsidRPr="00EE468B" w:rsidRDefault="008D0D17" w:rsidP="00D35B3D">
                        <w:pPr>
                          <w:jc w:val="center"/>
                          <w:rPr>
                            <w:sz w:val="16"/>
                            <w:szCs w:val="16"/>
                          </w:rPr>
                        </w:pPr>
                      </w:p>
                    </w:txbxContent>
                  </v:textbox>
                </v:shape>
                <v:shape id="_x0000_s1110" type="#_x0000_t202" style="position:absolute;left:6582;top:6538;width:228;height:188" filled="f" fillcolor="#9c0" stroked="f">
                  <v:textbox style="mso-next-textbox:#_x0000_s1110" inset="0,0,0,0">
                    <w:txbxContent>
                      <w:p w:rsidR="008D0D17" w:rsidRPr="00BD0211" w:rsidRDefault="008D0D17" w:rsidP="00D35B3D">
                        <w:pPr>
                          <w:jc w:val="center"/>
                          <w:rPr>
                            <w:sz w:val="16"/>
                            <w:szCs w:val="16"/>
                          </w:rPr>
                        </w:pPr>
                        <w:r>
                          <w:rPr>
                            <w:sz w:val="16"/>
                            <w:szCs w:val="16"/>
                          </w:rPr>
                          <w:t>3</w:t>
                        </w:r>
                        <w:r w:rsidRPr="00BD0211">
                          <w:rPr>
                            <w:sz w:val="16"/>
                            <w:szCs w:val="16"/>
                          </w:rPr>
                          <w:t>C</w:t>
                        </w:r>
                      </w:p>
                    </w:txbxContent>
                  </v:textbox>
                </v:shape>
                <v:shape id="_x0000_s1111" type="#_x0000_t202" style="position:absolute;left:1850;top:4481;width:1093;height:388" filled="f" fillcolor="#9c0" stroked="f">
                  <v:textbox style="mso-next-textbox:#_x0000_s1111" inset="0,0,0,0">
                    <w:txbxContent>
                      <w:p w:rsidR="008D0D17" w:rsidRPr="00FB2510" w:rsidRDefault="008D0D17" w:rsidP="00D35B3D">
                        <w:pPr>
                          <w:jc w:val="center"/>
                          <w:rPr>
                            <w:b/>
                            <w:bCs/>
                            <w:sz w:val="16"/>
                            <w:szCs w:val="16"/>
                          </w:rPr>
                        </w:pPr>
                        <w:proofErr w:type="spellStart"/>
                        <w:r w:rsidRPr="00FB2510">
                          <w:rPr>
                            <w:b/>
                            <w:bCs/>
                            <w:sz w:val="16"/>
                            <w:szCs w:val="16"/>
                          </w:rPr>
                          <w:t>Ribulose</w:t>
                        </w:r>
                        <w:proofErr w:type="spellEnd"/>
                      </w:p>
                      <w:p w:rsidR="008D0D17" w:rsidRPr="00FB2510" w:rsidRDefault="008D0D17" w:rsidP="00D35B3D">
                        <w:pPr>
                          <w:jc w:val="center"/>
                          <w:rPr>
                            <w:b/>
                            <w:bCs/>
                            <w:sz w:val="16"/>
                            <w:szCs w:val="16"/>
                          </w:rPr>
                        </w:pPr>
                        <w:r w:rsidRPr="00FB2510">
                          <w:rPr>
                            <w:b/>
                            <w:bCs/>
                            <w:sz w:val="16"/>
                            <w:szCs w:val="16"/>
                          </w:rPr>
                          <w:t>5-phosphate</w:t>
                        </w:r>
                      </w:p>
                      <w:p w:rsidR="008D0D17" w:rsidRPr="00EE468B" w:rsidRDefault="008D0D17" w:rsidP="00D35B3D">
                        <w:pPr>
                          <w:jc w:val="center"/>
                          <w:rPr>
                            <w:sz w:val="16"/>
                            <w:szCs w:val="16"/>
                          </w:rPr>
                        </w:pPr>
                      </w:p>
                    </w:txbxContent>
                  </v:textbox>
                </v:shape>
                <v:shape id="_x0000_s1112" type="#_x0000_t202" style="position:absolute;left:3192;top:4588;width:228;height:188" filled="f" fillcolor="#9c0" stroked="f">
                  <v:textbox style="mso-next-textbox:#_x0000_s1112" inset="0,0,0,0">
                    <w:txbxContent>
                      <w:p w:rsidR="008D0D17" w:rsidRPr="00BD0211" w:rsidRDefault="008D0D17" w:rsidP="00D35B3D">
                        <w:pPr>
                          <w:jc w:val="center"/>
                          <w:rPr>
                            <w:sz w:val="16"/>
                            <w:szCs w:val="16"/>
                          </w:rPr>
                        </w:pPr>
                        <w:r>
                          <w:rPr>
                            <w:sz w:val="16"/>
                            <w:szCs w:val="16"/>
                          </w:rPr>
                          <w:t>5</w:t>
                        </w:r>
                        <w:r w:rsidRPr="00BD0211">
                          <w:rPr>
                            <w:sz w:val="16"/>
                            <w:szCs w:val="16"/>
                          </w:rPr>
                          <w:t>C</w:t>
                        </w:r>
                      </w:p>
                    </w:txbxContent>
                  </v:textbox>
                </v:shape>
                <v:shape id="_x0000_s1113" type="#_x0000_t202" style="position:absolute;left:3245;top:7871;width:1273;height:388" filled="f" fillcolor="#9c0" stroked="f">
                  <v:textbox style="mso-next-textbox:#_x0000_s1113" inset="0,0,0,0">
                    <w:txbxContent>
                      <w:p w:rsidR="008D0D17" w:rsidRPr="00FB2510" w:rsidRDefault="008D0D17" w:rsidP="00D35B3D">
                        <w:pPr>
                          <w:jc w:val="center"/>
                          <w:rPr>
                            <w:b/>
                            <w:bCs/>
                            <w:sz w:val="16"/>
                            <w:szCs w:val="16"/>
                          </w:rPr>
                        </w:pPr>
                        <w:r w:rsidRPr="00FB2510">
                          <w:rPr>
                            <w:b/>
                            <w:bCs/>
                            <w:sz w:val="16"/>
                            <w:szCs w:val="16"/>
                          </w:rPr>
                          <w:t>Glycéraldéhyde 3-phosphate</w:t>
                        </w:r>
                      </w:p>
                      <w:p w:rsidR="008D0D17" w:rsidRPr="00EE468B" w:rsidRDefault="008D0D17" w:rsidP="00D35B3D">
                        <w:pPr>
                          <w:jc w:val="center"/>
                          <w:rPr>
                            <w:sz w:val="16"/>
                            <w:szCs w:val="16"/>
                          </w:rPr>
                        </w:pPr>
                      </w:p>
                    </w:txbxContent>
                  </v:textbox>
                </v:shape>
                <v:shape id="_x0000_s1114" type="#_x0000_t202" style="position:absolute;left:4712;top:7988;width:228;height:188" filled="f" fillcolor="#9c0" stroked="f">
                  <v:textbox style="mso-next-textbox:#_x0000_s1114" inset="0,0,0,0">
                    <w:txbxContent>
                      <w:p w:rsidR="008D0D17" w:rsidRPr="00BD0211" w:rsidRDefault="008D0D17" w:rsidP="00D35B3D">
                        <w:pPr>
                          <w:jc w:val="center"/>
                          <w:rPr>
                            <w:sz w:val="16"/>
                            <w:szCs w:val="16"/>
                          </w:rPr>
                        </w:pPr>
                        <w:r>
                          <w:rPr>
                            <w:sz w:val="16"/>
                            <w:szCs w:val="16"/>
                          </w:rPr>
                          <w:t>3</w:t>
                        </w:r>
                        <w:r w:rsidRPr="00BD0211">
                          <w:rPr>
                            <w:sz w:val="16"/>
                            <w:szCs w:val="16"/>
                          </w:rPr>
                          <w:t>C</w:t>
                        </w:r>
                      </w:p>
                    </w:txbxContent>
                  </v:textbox>
                </v:shape>
                <v:shape id="_x0000_s1115" type="#_x0000_t202" style="position:absolute;left:3212;top:7578;width:1125;height:183" filled="f" stroked="f">
                  <v:textbox style="mso-next-textbox:#_x0000_s1115" inset="0,0,0,0">
                    <w:txbxContent>
                      <w:p w:rsidR="008D0D17" w:rsidRPr="00960D30" w:rsidRDefault="008D0D17" w:rsidP="00D35B3D">
                        <w:pPr>
                          <w:jc w:val="center"/>
                          <w:rPr>
                            <w:color w:val="333399"/>
                            <w:sz w:val="16"/>
                            <w:szCs w:val="16"/>
                          </w:rPr>
                        </w:pPr>
                        <w:r w:rsidRPr="00960D30">
                          <w:rPr>
                            <w:color w:val="333399"/>
                            <w:sz w:val="16"/>
                            <w:szCs w:val="16"/>
                          </w:rPr>
                          <w:t>Une molécule</w:t>
                        </w:r>
                      </w:p>
                    </w:txbxContent>
                  </v:textbox>
                </v:shape>
                <v:shape id="_x0000_s1116" type="#_x0000_t202" style="position:absolute;left:2412;top:2878;width:1125;height:183" filled="f" stroked="f">
                  <v:textbox style="mso-next-textbox:#_x0000_s1116" inset="0,0,0,0">
                    <w:txbxContent>
                      <w:p w:rsidR="008D0D17" w:rsidRPr="00960D30" w:rsidRDefault="008D0D17" w:rsidP="00D35B3D">
                        <w:pPr>
                          <w:jc w:val="center"/>
                          <w:rPr>
                            <w:color w:val="333399"/>
                            <w:sz w:val="16"/>
                            <w:szCs w:val="16"/>
                          </w:rPr>
                        </w:pPr>
                        <w:r w:rsidRPr="00960D30">
                          <w:rPr>
                            <w:color w:val="333399"/>
                            <w:sz w:val="16"/>
                            <w:szCs w:val="16"/>
                          </w:rPr>
                          <w:t>Trois molécules</w:t>
                        </w:r>
                      </w:p>
                    </w:txbxContent>
                  </v:textbox>
                </v:shape>
                <v:shape id="_x0000_s1117" type="#_x0000_t202" style="position:absolute;left:1151;top:4090;width:332;height:158" filled="f" fillcolor="#9c0" stroked="f">
                  <v:textbox style="mso-next-textbox:#_x0000_s1117" inset="0,0,0,0">
                    <w:txbxContent>
                      <w:p w:rsidR="008D0D17" w:rsidRPr="005E7437" w:rsidRDefault="008D0D17" w:rsidP="00D35B3D">
                        <w:pPr>
                          <w:jc w:val="center"/>
                          <w:rPr>
                            <w:b/>
                            <w:bCs/>
                            <w:color w:val="FFFFFF"/>
                            <w:sz w:val="16"/>
                            <w:szCs w:val="16"/>
                          </w:rPr>
                        </w:pPr>
                        <w:r w:rsidRPr="005E7437">
                          <w:rPr>
                            <w:b/>
                            <w:bCs/>
                            <w:color w:val="FFFFFF"/>
                            <w:sz w:val="16"/>
                            <w:szCs w:val="16"/>
                          </w:rPr>
                          <w:t>ATP</w:t>
                        </w:r>
                      </w:p>
                    </w:txbxContent>
                  </v:textbox>
                </v:shape>
                <v:shape id="_x0000_s1118" type="#_x0000_t202" style="position:absolute;left:1137;top:3667;width:351;height:158" filled="f" fillcolor="#9c0" stroked="f">
                  <v:textbox style="mso-next-textbox:#_x0000_s1118" inset="0,0,0,0">
                    <w:txbxContent>
                      <w:p w:rsidR="008D0D17" w:rsidRPr="005E7437" w:rsidRDefault="008D0D17" w:rsidP="00D35B3D">
                        <w:pPr>
                          <w:jc w:val="center"/>
                          <w:rPr>
                            <w:b/>
                            <w:bCs/>
                            <w:color w:val="FF0000"/>
                            <w:sz w:val="16"/>
                            <w:szCs w:val="16"/>
                          </w:rPr>
                        </w:pPr>
                        <w:r w:rsidRPr="005E7437">
                          <w:rPr>
                            <w:b/>
                            <w:bCs/>
                            <w:color w:val="FF0000"/>
                            <w:sz w:val="16"/>
                            <w:szCs w:val="16"/>
                          </w:rPr>
                          <w:t>ADP</w:t>
                        </w:r>
                      </w:p>
                    </w:txbxContent>
                  </v:textbox>
                </v:shape>
                <v:shape id="_x0000_s1119" type="#_x0000_t202" style="position:absolute;left:989;top:4087;width:117;height:155" filled="f" fillcolor="#9c0" stroked="f">
                  <v:textbox style="mso-next-textbox:#_x0000_s1119" inset="0,0,0,0">
                    <w:txbxContent>
                      <w:p w:rsidR="008D0D17" w:rsidRPr="005E7437" w:rsidRDefault="008D0D17" w:rsidP="00D35B3D">
                        <w:pPr>
                          <w:jc w:val="center"/>
                          <w:rPr>
                            <w:b/>
                            <w:bCs/>
                            <w:sz w:val="16"/>
                            <w:szCs w:val="16"/>
                          </w:rPr>
                        </w:pPr>
                        <w:r w:rsidRPr="005E7437">
                          <w:rPr>
                            <w:b/>
                            <w:bCs/>
                            <w:sz w:val="16"/>
                            <w:szCs w:val="16"/>
                          </w:rPr>
                          <w:t>3</w:t>
                        </w:r>
                      </w:p>
                    </w:txbxContent>
                  </v:textbox>
                </v:shape>
                <v:shape id="_x0000_s1120" type="#_x0000_t202" style="position:absolute;left:980;top:3667;width:117;height:155" filled="f" fillcolor="#9c0" stroked="f">
                  <v:textbox style="mso-next-textbox:#_x0000_s1120" inset="0,0,0,0">
                    <w:txbxContent>
                      <w:p w:rsidR="008D0D17" w:rsidRPr="005E7437" w:rsidRDefault="008D0D17" w:rsidP="00D35B3D">
                        <w:pPr>
                          <w:jc w:val="center"/>
                          <w:rPr>
                            <w:b/>
                            <w:bCs/>
                            <w:sz w:val="16"/>
                            <w:szCs w:val="16"/>
                          </w:rPr>
                        </w:pPr>
                        <w:r w:rsidRPr="005E7437">
                          <w:rPr>
                            <w:b/>
                            <w:bCs/>
                            <w:sz w:val="16"/>
                            <w:szCs w:val="16"/>
                          </w:rPr>
                          <w:t>3</w:t>
                        </w:r>
                      </w:p>
                    </w:txbxContent>
                  </v:textbox>
                </v:shape>
                <v:shape id="_x0000_s1121" type="#_x0000_t202" style="position:absolute;left:1004;top:5493;width:117;height:155" filled="f" fillcolor="#9c0" stroked="f">
                  <v:textbox style="mso-next-textbox:#_x0000_s1121" inset="0,0,0,0">
                    <w:txbxContent>
                      <w:p w:rsidR="008D0D17" w:rsidRPr="005E7437" w:rsidRDefault="008D0D17" w:rsidP="00D35B3D">
                        <w:pPr>
                          <w:jc w:val="center"/>
                          <w:rPr>
                            <w:b/>
                            <w:bCs/>
                            <w:sz w:val="16"/>
                            <w:szCs w:val="16"/>
                          </w:rPr>
                        </w:pPr>
                        <w:r w:rsidRPr="005E7437">
                          <w:rPr>
                            <w:b/>
                            <w:bCs/>
                            <w:sz w:val="16"/>
                            <w:szCs w:val="16"/>
                          </w:rPr>
                          <w:t>2</w:t>
                        </w:r>
                      </w:p>
                    </w:txbxContent>
                  </v:textbox>
                </v:shape>
                <v:shape id="_x0000_s1122" type="#_x0000_t202" style="position:absolute;left:1204;top:5486;width:150;height:155" filled="f" fillcolor="#9c0" stroked="f">
                  <v:textbox style="mso-next-textbox:#_x0000_s1122" inset="0,0,0,0">
                    <w:txbxContent>
                      <w:p w:rsidR="008D0D17" w:rsidRPr="005E7437" w:rsidRDefault="008D0D17" w:rsidP="00D35B3D">
                        <w:pPr>
                          <w:jc w:val="center"/>
                          <w:rPr>
                            <w:b/>
                            <w:bCs/>
                            <w:sz w:val="16"/>
                            <w:szCs w:val="16"/>
                          </w:rPr>
                        </w:pPr>
                        <w:r w:rsidRPr="005E7437">
                          <w:rPr>
                            <w:b/>
                            <w:bCs/>
                            <w:sz w:val="16"/>
                            <w:szCs w:val="16"/>
                          </w:rPr>
                          <w:t>P</w:t>
                        </w:r>
                        <w:r w:rsidRPr="005E7437">
                          <w:rPr>
                            <w:sz w:val="16"/>
                            <w:szCs w:val="16"/>
                          </w:rPr>
                          <w:t>i</w:t>
                        </w:r>
                      </w:p>
                    </w:txbxContent>
                  </v:textbox>
                </v:shape>
                <v:group id="_x0000_s1123" style="position:absolute;left:5255;top:7790;width:1058;height:754" coordorigin="6497,7094" coordsize="1058,754">
                  <v:group id="_x0000_s1124" style="position:absolute;left:6497;top:7094;width:1058;height:754" coordorigin="6497,7094" coordsize="1058,754">
                    <v:oval id="_x0000_s1125" style="position:absolute;left:7310;top:7607;width:245;height:241" fillcolor="yellow" strokeweight=".5pt">
                      <v:textbox inset="0,0,0,0"/>
                    </v:oval>
                    <v:group id="_x0000_s1126" style="position:absolute;left:6497;top:7094;width:1040;height:731" coordorigin="6497,7094" coordsize="1040,731">
                      <v:group id="_x0000_s1127" style="position:absolute;left:7049;top:7094;width:156;height:45" coordorigin="3619,1697" coordsize="156,45">
                        <v:line id="_x0000_s1128" style="position:absolute;rotation:180" from="3619,1697" to="3775,1697"/>
                        <v:line id="_x0000_s1129" style="position:absolute;rotation:180" from="3619,1742" to="3775,1742"/>
                      </v:group>
                      <v:shape id="_x0000_s1130" type="#_x0000_t202" style="position:absolute;left:6497;top:7341;width:176;height:173;mso-wrap-edited:f" wrapcoords="-2160 0 -2160 21600 23760 21600 23760 0 -2160 0" filled="f" stroked="f">
                        <v:textbox style="mso-next-textbox:#_x0000_s1130" inset="0,0,0,0">
                          <w:txbxContent>
                            <w:p w:rsidR="008D0D17" w:rsidRDefault="008D0D17" w:rsidP="00D35B3D">
                              <w:pPr>
                                <w:jc w:val="center"/>
                                <w:rPr>
                                  <w:sz w:val="16"/>
                                  <w:szCs w:val="16"/>
                                </w:rPr>
                              </w:pPr>
                              <w:r>
                                <w:rPr>
                                  <w:sz w:val="16"/>
                                  <w:szCs w:val="16"/>
                                </w:rPr>
                                <w:t>H</w:t>
                              </w:r>
                            </w:p>
                          </w:txbxContent>
                        </v:textbox>
                      </v:shape>
                      <v:shape id="_x0000_s1131" type="#_x0000_t202" style="position:absolute;left:6881;top:7342;width:158;height:173;mso-wrap-edited:f" wrapcoords="-2160 0 -2160 21600 23760 21600 23760 0 -2160 0" filled="f" stroked="f">
                        <v:textbox style="mso-next-textbox:#_x0000_s1131" inset="0,0,0,0">
                          <w:txbxContent>
                            <w:p w:rsidR="008D0D17" w:rsidRDefault="008D0D17" w:rsidP="00D35B3D">
                              <w:pPr>
                                <w:jc w:val="center"/>
                                <w:rPr>
                                  <w:sz w:val="16"/>
                                  <w:szCs w:val="16"/>
                                </w:rPr>
                              </w:pPr>
                              <w:r>
                                <w:rPr>
                                  <w:sz w:val="16"/>
                                  <w:szCs w:val="16"/>
                                </w:rPr>
                                <w:t>C</w:t>
                              </w:r>
                            </w:p>
                          </w:txbxContent>
                        </v:textbox>
                      </v:shape>
                      <v:shape id="_x0000_s1132" type="#_x0000_t202" style="position:absolute;left:6878;top:7652;width:437;height:173;mso-wrap-edited:f" wrapcoords="-2160 0 -2160 21600 23760 21600 23760 0 -2160 0" filled="f" stroked="f">
                        <v:textbox style="mso-next-textbox:#_x0000_s1132" inset="0,0,0,0">
                          <w:txbxContent>
                            <w:p w:rsidR="008D0D17" w:rsidRDefault="008D0D17" w:rsidP="00D35B3D">
                              <w:pPr>
                                <w:jc w:val="center"/>
                                <w:rPr>
                                  <w:sz w:val="16"/>
                                  <w:szCs w:val="16"/>
                                </w:rPr>
                              </w:pPr>
                              <w:r>
                                <w:rPr>
                                  <w:sz w:val="16"/>
                                  <w:szCs w:val="16"/>
                                </w:rPr>
                                <w:t>CH</w:t>
                              </w:r>
                              <w:r w:rsidRPr="00DC7D4A">
                                <w:rPr>
                                  <w:sz w:val="16"/>
                                  <w:szCs w:val="16"/>
                                  <w:vertAlign w:val="subscript"/>
                                </w:rPr>
                                <w:t>2</w:t>
                              </w:r>
                              <w:r>
                                <w:rPr>
                                  <w:sz w:val="16"/>
                                  <w:szCs w:val="16"/>
                                </w:rPr>
                                <w:t>O</w:t>
                              </w:r>
                            </w:p>
                          </w:txbxContent>
                        </v:textbox>
                      </v:shape>
                      <v:shape id="_x0000_s1133" type="#_x0000_t202" style="position:absolute;left:7238;top:7341;width:299;height:173;mso-wrap-edited:f" wrapcoords="-2160 0 -2160 21600 23760 21600 23760 0 -2160 0" filled="f" stroked="f">
                        <v:textbox style="mso-next-textbox:#_x0000_s1133" inset="0,0,0,0">
                          <w:txbxContent>
                            <w:p w:rsidR="008D0D17" w:rsidRDefault="008D0D17" w:rsidP="00D35B3D">
                              <w:pPr>
                                <w:jc w:val="center"/>
                                <w:rPr>
                                  <w:sz w:val="16"/>
                                  <w:szCs w:val="16"/>
                                </w:rPr>
                              </w:pPr>
                              <w:r>
                                <w:rPr>
                                  <w:sz w:val="16"/>
                                  <w:szCs w:val="16"/>
                                </w:rPr>
                                <w:t>OH</w:t>
                              </w:r>
                            </w:p>
                          </w:txbxContent>
                        </v:textbox>
                      </v:shape>
                      <v:line id="_x0000_s1134" style="position:absolute;rotation:90" from="6885,7589" to="7041,7589"/>
                      <v:line id="_x0000_s1135" style="position:absolute;rotation:90" from="6882,7274" to="7038,7274"/>
                      <v:line id="_x0000_s1136" style="position:absolute" from="7062,7427" to="7218,7427"/>
                      <v:line id="_x0000_s1137" style="position:absolute" from="6696,7433" to="6852,7433"/>
                      <v:line id="_x0000_s1138" style="position:absolute" from="6693,7121" to="6849,7121"/>
                    </v:group>
                  </v:group>
                  <v:shape id="_x0000_s1139" type="#_x0000_t202" style="position:absolute;left:7372;top:7653;width:129;height:155" filled="f" fillcolor="#9c0" stroked="f">
                    <v:textbox style="mso-next-textbox:#_x0000_s1139" inset="0,0,0,0">
                      <w:txbxContent>
                        <w:p w:rsidR="008D0D17" w:rsidRPr="005E7437" w:rsidRDefault="008D0D17" w:rsidP="00D35B3D">
                          <w:pPr>
                            <w:jc w:val="center"/>
                            <w:rPr>
                              <w:b/>
                              <w:bCs/>
                              <w:sz w:val="16"/>
                              <w:szCs w:val="16"/>
                            </w:rPr>
                          </w:pPr>
                          <w:r w:rsidRPr="005E7437">
                            <w:rPr>
                              <w:b/>
                              <w:bCs/>
                              <w:sz w:val="16"/>
                              <w:szCs w:val="16"/>
                            </w:rPr>
                            <w:t>P</w:t>
                          </w:r>
                        </w:p>
                      </w:txbxContent>
                    </v:textbox>
                  </v:shape>
                </v:group>
                <v:shape id="_x0000_s1140" type="#_x0000_t202" style="position:absolute;left:7829;top:6067;width:117;height:155" filled="f" fillcolor="#9c0" stroked="f">
                  <v:textbox style="mso-next-textbox:#_x0000_s1140" inset="0,0,0,0">
                    <w:txbxContent>
                      <w:p w:rsidR="008D0D17" w:rsidRPr="005E7437" w:rsidRDefault="008D0D17" w:rsidP="00D35B3D">
                        <w:pPr>
                          <w:jc w:val="center"/>
                          <w:rPr>
                            <w:b/>
                            <w:bCs/>
                            <w:sz w:val="16"/>
                            <w:szCs w:val="16"/>
                          </w:rPr>
                        </w:pPr>
                        <w:r w:rsidRPr="005E7437">
                          <w:rPr>
                            <w:b/>
                            <w:bCs/>
                            <w:sz w:val="16"/>
                            <w:szCs w:val="16"/>
                          </w:rPr>
                          <w:t>6</w:t>
                        </w:r>
                      </w:p>
                    </w:txbxContent>
                  </v:textbox>
                </v:shape>
                <v:shape id="_x0000_s1141" type="#_x0000_t202" style="position:absolute;left:8010;top:6070;width:153;height:155" filled="f" fillcolor="#9c0" stroked="f">
                  <v:textbox style="mso-next-textbox:#_x0000_s1141" inset="0,0,0,0">
                    <w:txbxContent>
                      <w:p w:rsidR="008D0D17" w:rsidRPr="00BD0211" w:rsidRDefault="008D0D17" w:rsidP="00D35B3D">
                        <w:pPr>
                          <w:jc w:val="center"/>
                          <w:rPr>
                            <w:sz w:val="16"/>
                            <w:szCs w:val="16"/>
                          </w:rPr>
                        </w:pPr>
                        <w:r w:rsidRPr="005E7437">
                          <w:rPr>
                            <w:b/>
                            <w:bCs/>
                            <w:sz w:val="16"/>
                            <w:szCs w:val="16"/>
                          </w:rPr>
                          <w:t>P</w:t>
                        </w:r>
                        <w:r>
                          <w:rPr>
                            <w:sz w:val="16"/>
                            <w:szCs w:val="16"/>
                          </w:rPr>
                          <w:t>i</w:t>
                        </w:r>
                      </w:p>
                    </w:txbxContent>
                  </v:textbox>
                </v:shape>
                <v:shape id="_x0000_s1142" type="#_x0000_t202" style="position:absolute;left:7826;top:5809;width:117;height:155" filled="f" fillcolor="#9c0" stroked="f">
                  <v:textbox style="mso-next-textbox:#_x0000_s1142" inset="0,0,0,0">
                    <w:txbxContent>
                      <w:p w:rsidR="008D0D17" w:rsidRPr="005E7437" w:rsidRDefault="008D0D17" w:rsidP="00D35B3D">
                        <w:pPr>
                          <w:jc w:val="center"/>
                          <w:rPr>
                            <w:b/>
                            <w:bCs/>
                            <w:sz w:val="16"/>
                            <w:szCs w:val="16"/>
                          </w:rPr>
                        </w:pPr>
                        <w:r w:rsidRPr="005E7437">
                          <w:rPr>
                            <w:b/>
                            <w:bCs/>
                            <w:sz w:val="16"/>
                            <w:szCs w:val="16"/>
                          </w:rPr>
                          <w:t>6</w:t>
                        </w:r>
                      </w:p>
                    </w:txbxContent>
                  </v:textbox>
                </v:shape>
                <v:shape id="_x0000_s1143" type="#_x0000_t202" style="position:absolute;left:7823;top:5428;width:117;height:155" filled="f" fillcolor="#9c0" stroked="f">
                  <v:textbox style="mso-next-textbox:#_x0000_s1143" inset="0,0,0,0">
                    <w:txbxContent>
                      <w:p w:rsidR="008D0D17" w:rsidRPr="005E7437" w:rsidRDefault="008D0D17" w:rsidP="00D35B3D">
                        <w:pPr>
                          <w:jc w:val="center"/>
                          <w:rPr>
                            <w:b/>
                            <w:bCs/>
                            <w:sz w:val="16"/>
                            <w:szCs w:val="16"/>
                          </w:rPr>
                        </w:pPr>
                        <w:r w:rsidRPr="005E7437">
                          <w:rPr>
                            <w:b/>
                            <w:bCs/>
                            <w:sz w:val="16"/>
                            <w:szCs w:val="16"/>
                          </w:rPr>
                          <w:t>6</w:t>
                        </w:r>
                      </w:p>
                    </w:txbxContent>
                  </v:textbox>
                </v:shape>
                <v:shape id="_x0000_s1144" type="#_x0000_t202" style="position:absolute;left:8013;top:5791;width:516;height:161" filled="f" fillcolor="#9c0" stroked="f">
                  <v:textbox style="mso-next-textbox:#_x0000_s1144" inset="0,0,0,0">
                    <w:txbxContent>
                      <w:p w:rsidR="008D0D17" w:rsidRPr="00BD0211" w:rsidRDefault="008D0D17" w:rsidP="00D35B3D">
                        <w:pPr>
                          <w:jc w:val="center"/>
                          <w:rPr>
                            <w:sz w:val="16"/>
                            <w:szCs w:val="16"/>
                          </w:rPr>
                        </w:pPr>
                        <w:r>
                          <w:rPr>
                            <w:sz w:val="16"/>
                            <w:szCs w:val="16"/>
                          </w:rPr>
                          <w:t>NADP</w:t>
                        </w:r>
                        <w:r w:rsidRPr="005E7437">
                          <w:rPr>
                            <w:sz w:val="16"/>
                            <w:szCs w:val="16"/>
                            <w:vertAlign w:val="superscript"/>
                          </w:rPr>
                          <w:t>+</w:t>
                        </w:r>
                      </w:p>
                    </w:txbxContent>
                  </v:textbox>
                </v:shape>
                <v:shape id="_x0000_s1145" type="#_x0000_t202" style="position:absolute;left:7976;top:5420;width:597;height:161" filled="f" fillcolor="#9c0" stroked="f">
                  <v:textbox style="mso-next-textbox:#_x0000_s1145" inset="0,0,0,0">
                    <w:txbxContent>
                      <w:p w:rsidR="008D0D17" w:rsidRPr="005E7437" w:rsidRDefault="008D0D17" w:rsidP="00D35B3D">
                        <w:pPr>
                          <w:jc w:val="center"/>
                          <w:rPr>
                            <w:b/>
                            <w:bCs/>
                            <w:color w:val="FFFFFF"/>
                            <w:sz w:val="16"/>
                            <w:szCs w:val="16"/>
                          </w:rPr>
                        </w:pPr>
                        <w:r w:rsidRPr="005E7437">
                          <w:rPr>
                            <w:b/>
                            <w:bCs/>
                            <w:color w:val="FFFFFF"/>
                            <w:sz w:val="16"/>
                            <w:szCs w:val="16"/>
                          </w:rPr>
                          <w:t>NADPH</w:t>
                        </w:r>
                      </w:p>
                    </w:txbxContent>
                  </v:textbox>
                </v:shape>
                <v:shape id="_x0000_s1146" type="#_x0000_t202" style="position:absolute;left:7930;top:3830;width:332;height:158" filled="f" fillcolor="#9c0" stroked="f">
                  <v:textbox style="mso-next-textbox:#_x0000_s1146" inset="0,0,0,0">
                    <w:txbxContent>
                      <w:p w:rsidR="008D0D17" w:rsidRPr="005E7437" w:rsidRDefault="008D0D17" w:rsidP="00D35B3D">
                        <w:pPr>
                          <w:jc w:val="center"/>
                          <w:rPr>
                            <w:b/>
                            <w:bCs/>
                            <w:color w:val="FFFFFF"/>
                            <w:sz w:val="16"/>
                            <w:szCs w:val="16"/>
                          </w:rPr>
                        </w:pPr>
                        <w:r w:rsidRPr="005E7437">
                          <w:rPr>
                            <w:b/>
                            <w:bCs/>
                            <w:color w:val="FFFFFF"/>
                            <w:sz w:val="16"/>
                            <w:szCs w:val="16"/>
                          </w:rPr>
                          <w:t>ATP</w:t>
                        </w:r>
                      </w:p>
                    </w:txbxContent>
                  </v:textbox>
                </v:shape>
                <v:shape id="_x0000_s1147" type="#_x0000_t202" style="position:absolute;left:7921;top:4250;width:358;height:158" filled="f" fillcolor="#9c0" stroked="f">
                  <v:textbox style="mso-next-textbox:#_x0000_s1147" inset="0,0,0,0">
                    <w:txbxContent>
                      <w:p w:rsidR="008D0D17" w:rsidRPr="005E7437" w:rsidRDefault="008D0D17" w:rsidP="00D35B3D">
                        <w:pPr>
                          <w:jc w:val="center"/>
                          <w:rPr>
                            <w:b/>
                            <w:bCs/>
                            <w:color w:val="FF0000"/>
                            <w:sz w:val="16"/>
                            <w:szCs w:val="16"/>
                          </w:rPr>
                        </w:pPr>
                        <w:r w:rsidRPr="005E7437">
                          <w:rPr>
                            <w:b/>
                            <w:bCs/>
                            <w:color w:val="FF0000"/>
                            <w:sz w:val="16"/>
                            <w:szCs w:val="16"/>
                          </w:rPr>
                          <w:t>ADP</w:t>
                        </w:r>
                      </w:p>
                    </w:txbxContent>
                  </v:textbox>
                </v:shape>
                <v:shape id="_x0000_s1148" type="#_x0000_t202" style="position:absolute;left:7756;top:4264;width:117;height:155" filled="f" fillcolor="#9c0" stroked="f">
                  <v:textbox style="mso-next-textbox:#_x0000_s1148" inset="0,0,0,0">
                    <w:txbxContent>
                      <w:p w:rsidR="008D0D17" w:rsidRPr="005E7437" w:rsidRDefault="008D0D17" w:rsidP="00D35B3D">
                        <w:pPr>
                          <w:jc w:val="center"/>
                          <w:rPr>
                            <w:b/>
                            <w:bCs/>
                            <w:sz w:val="16"/>
                            <w:szCs w:val="16"/>
                          </w:rPr>
                        </w:pPr>
                        <w:r w:rsidRPr="005E7437">
                          <w:rPr>
                            <w:b/>
                            <w:bCs/>
                            <w:sz w:val="16"/>
                            <w:szCs w:val="16"/>
                          </w:rPr>
                          <w:t>6</w:t>
                        </w:r>
                      </w:p>
                    </w:txbxContent>
                  </v:textbox>
                </v:shape>
                <v:shape id="_x0000_s1149" type="#_x0000_t202" style="position:absolute;left:7755;top:3835;width:117;height:155" filled="f" fillcolor="#9c0" stroked="f">
                  <v:textbox style="mso-next-textbox:#_x0000_s1149" inset="0,0,0,0">
                    <w:txbxContent>
                      <w:p w:rsidR="008D0D17" w:rsidRPr="005E7437" w:rsidRDefault="008D0D17" w:rsidP="00D35B3D">
                        <w:pPr>
                          <w:jc w:val="center"/>
                          <w:rPr>
                            <w:b/>
                            <w:bCs/>
                            <w:sz w:val="16"/>
                            <w:szCs w:val="16"/>
                          </w:rPr>
                        </w:pPr>
                        <w:r w:rsidRPr="005E7437">
                          <w:rPr>
                            <w:b/>
                            <w:bCs/>
                            <w:sz w:val="16"/>
                            <w:szCs w:val="16"/>
                          </w:rPr>
                          <w:t>6</w:t>
                        </w:r>
                      </w:p>
                    </w:txbxContent>
                  </v:textbox>
                </v:shape>
              </v:group>
              <v:shape id="_x0000_s1150" type="#_x0000_t202" style="position:absolute;left:5639;top:7725;width:158;height:173;mso-wrap-edited:f" wrapcoords="-2160 0 -2160 21600 23760 21600 23760 0 -2160 0" filled="f" stroked="f">
                <v:textbox style="mso-next-textbox:#_x0000_s1150" inset="0,0,0,0">
                  <w:txbxContent>
                    <w:p w:rsidR="008D0D17" w:rsidRDefault="008D0D17" w:rsidP="00D35B3D">
                      <w:pPr>
                        <w:jc w:val="center"/>
                        <w:rPr>
                          <w:sz w:val="16"/>
                          <w:szCs w:val="16"/>
                        </w:rPr>
                      </w:pPr>
                      <w:r>
                        <w:rPr>
                          <w:sz w:val="16"/>
                          <w:szCs w:val="16"/>
                        </w:rPr>
                        <w:t>C</w:t>
                      </w:r>
                    </w:p>
                  </w:txbxContent>
                </v:textbox>
              </v:shape>
              <v:shape id="_x0000_s1151" type="#_x0000_t202" style="position:absolute;left:5971;top:7725;width:201;height:173;mso-wrap-edited:f" wrapcoords="-2160 0 -2160 21600 23760 21600 23760 0 -2160 0" filled="f" stroked="f">
                <v:textbox style="mso-next-textbox:#_x0000_s1151" inset="0,0,0,0">
                  <w:txbxContent>
                    <w:p w:rsidR="008D0D17" w:rsidRDefault="008D0D17" w:rsidP="00D35B3D">
                      <w:pPr>
                        <w:jc w:val="center"/>
                        <w:rPr>
                          <w:sz w:val="16"/>
                          <w:szCs w:val="16"/>
                        </w:rPr>
                      </w:pPr>
                      <w:r>
                        <w:rPr>
                          <w:sz w:val="16"/>
                          <w:szCs w:val="16"/>
                        </w:rPr>
                        <w:t>O</w:t>
                      </w:r>
                    </w:p>
                  </w:txbxContent>
                </v:textbox>
              </v:shape>
              <v:shape id="_x0000_s1152" type="#_x0000_t202" style="position:absolute;left:5255;top:7726;width:176;height:173;mso-wrap-edited:f" wrapcoords="-2160 0 -2160 21600 23760 21600 23760 0 -2160 0" filled="f" stroked="f">
                <v:textbox style="mso-next-textbox:#_x0000_s1152" inset="0,0,0,0">
                  <w:txbxContent>
                    <w:p w:rsidR="008D0D17" w:rsidRDefault="008D0D17" w:rsidP="00D35B3D">
                      <w:pPr>
                        <w:jc w:val="center"/>
                        <w:rPr>
                          <w:sz w:val="16"/>
                          <w:szCs w:val="16"/>
                        </w:rPr>
                      </w:pPr>
                      <w:r>
                        <w:rPr>
                          <w:sz w:val="16"/>
                          <w:szCs w:val="16"/>
                        </w:rPr>
                        <w:t>H</w:t>
                      </w:r>
                    </w:p>
                  </w:txbxContent>
                </v:textbox>
              </v:shape>
              <v:shape id="_x0000_s1153" type="#_x0000_t202" style="position:absolute;left:1187;top:630;width:8972;height:375" filled="f" stroked="f" strokeweight=".5pt">
                <v:textbox style="mso-next-textbox:#_x0000_s1153" inset="1mm,1mm,1mm,1mm">
                  <w:txbxContent>
                    <w:p w:rsidR="008D0D17" w:rsidRPr="001E2B39" w:rsidRDefault="008D0D17" w:rsidP="00D35B3D">
                      <w:pPr>
                        <w:jc w:val="center"/>
                        <w:rPr>
                          <w:b/>
                          <w:bCs/>
                          <w:sz w:val="20"/>
                          <w:szCs w:val="20"/>
                        </w:rPr>
                      </w:pPr>
                      <w:r>
                        <w:rPr>
                          <w:b/>
                          <w:bCs/>
                          <w:sz w:val="20"/>
                          <w:szCs w:val="20"/>
                        </w:rPr>
                        <w:t>Cycle de fixation du CO2 dans la photosynthèse : cycle de Calvin (version simplifiée)</w:t>
                      </w:r>
                    </w:p>
                  </w:txbxContent>
                </v:textbox>
              </v:shape>
              <v:shape id="_x0000_s1154" type="#_x0000_t202" style="position:absolute;left:7750;top:8177;width:3458;height:2304" fillcolor="#fcf">
                <v:textbox style="mso-next-textbox:#_x0000_s1154" inset="2mm,2mm,2mm,2mm">
                  <w:txbxContent>
                    <w:p w:rsidR="008D0D17" w:rsidRPr="008C558F" w:rsidRDefault="008D0D17" w:rsidP="00D35B3D">
                      <w:pPr>
                        <w:jc w:val="center"/>
                        <w:rPr>
                          <w:b/>
                          <w:bCs/>
                        </w:rPr>
                      </w:pPr>
                      <w:proofErr w:type="gramStart"/>
                      <w:r w:rsidRPr="008C558F">
                        <w:rPr>
                          <w:b/>
                          <w:bCs/>
                        </w:rPr>
                        <w:t>Remarques</w:t>
                      </w:r>
                      <w:proofErr w:type="gramEnd"/>
                      <w:r w:rsidRPr="008C558F">
                        <w:rPr>
                          <w:b/>
                          <w:bCs/>
                        </w:rPr>
                        <w:t xml:space="preserve"> : </w:t>
                      </w:r>
                    </w:p>
                    <w:p w:rsidR="008D0D17" w:rsidRPr="00883A5B" w:rsidRDefault="008D0D17" w:rsidP="00D35B3D">
                      <w:pPr>
                        <w:numPr>
                          <w:ilvl w:val="0"/>
                          <w:numId w:val="17"/>
                        </w:numPr>
                        <w:tabs>
                          <w:tab w:val="clear" w:pos="360"/>
                          <w:tab w:val="num" w:pos="142"/>
                        </w:tabs>
                        <w:ind w:left="142" w:hanging="142"/>
                        <w:jc w:val="both"/>
                        <w:rPr>
                          <w:b/>
                          <w:bCs/>
                        </w:rPr>
                      </w:pPr>
                      <w:r w:rsidRPr="00883A5B">
                        <w:t>Le nombre d’atomes de carbone de chaque type de molécule est indiqué dans le cadre blanc.</w:t>
                      </w:r>
                    </w:p>
                    <w:p w:rsidR="008D0D17" w:rsidRPr="00883A5B" w:rsidRDefault="008D0D17" w:rsidP="00D35B3D">
                      <w:pPr>
                        <w:numPr>
                          <w:ilvl w:val="0"/>
                          <w:numId w:val="17"/>
                        </w:numPr>
                        <w:tabs>
                          <w:tab w:val="clear" w:pos="360"/>
                          <w:tab w:val="num" w:pos="142"/>
                        </w:tabs>
                        <w:ind w:left="142" w:hanging="142"/>
                        <w:jc w:val="both"/>
                        <w:rPr>
                          <w:b/>
                          <w:bCs/>
                        </w:rPr>
                      </w:pPr>
                      <w:r w:rsidRPr="00883A5B">
                        <w:t xml:space="preserve">Les nombreux intermédiaires entre le glycéraldéhyde 3-phosphate et le </w:t>
                      </w:r>
                      <w:proofErr w:type="spellStart"/>
                      <w:r w:rsidRPr="00883A5B">
                        <w:t>R</w:t>
                      </w:r>
                      <w:r w:rsidRPr="00883A5B">
                        <w:t>i</w:t>
                      </w:r>
                      <w:r w:rsidRPr="00883A5B">
                        <w:t>bulose</w:t>
                      </w:r>
                      <w:proofErr w:type="spellEnd"/>
                      <w:r w:rsidRPr="00883A5B">
                        <w:t xml:space="preserve"> 5-phosphate</w:t>
                      </w:r>
                      <w:r>
                        <w:t xml:space="preserve"> ne sont pas ind</w:t>
                      </w:r>
                      <w:r>
                        <w:t>i</w:t>
                      </w:r>
                      <w:r>
                        <w:t>qués pour plus de clarté.</w:t>
                      </w:r>
                    </w:p>
                    <w:p w:rsidR="008D0D17" w:rsidRPr="00883A5B" w:rsidRDefault="008D0D17" w:rsidP="00D35B3D">
                      <w:pPr>
                        <w:numPr>
                          <w:ilvl w:val="0"/>
                          <w:numId w:val="17"/>
                        </w:numPr>
                        <w:tabs>
                          <w:tab w:val="clear" w:pos="360"/>
                          <w:tab w:val="num" w:pos="142"/>
                        </w:tabs>
                        <w:ind w:left="142" w:hanging="142"/>
                        <w:jc w:val="both"/>
                        <w:rPr>
                          <w:b/>
                          <w:bCs/>
                        </w:rPr>
                      </w:pPr>
                      <w:r>
                        <w:t>L’entrée de l’eau dans le cycle de Calvin n’est également pas indiquée.</w:t>
                      </w:r>
                    </w:p>
                    <w:p w:rsidR="008D0D17" w:rsidRPr="008C558F" w:rsidRDefault="008D0D17" w:rsidP="00D35B3D">
                      <w:pPr>
                        <w:rPr>
                          <w:sz w:val="16"/>
                          <w:szCs w:val="16"/>
                        </w:rPr>
                      </w:pPr>
                    </w:p>
                    <w:p w:rsidR="008D0D17" w:rsidRPr="00EE468B" w:rsidRDefault="008D0D17" w:rsidP="00D35B3D">
                      <w:pPr>
                        <w:jc w:val="center"/>
                        <w:rPr>
                          <w:sz w:val="16"/>
                          <w:szCs w:val="16"/>
                        </w:rPr>
                      </w:pPr>
                    </w:p>
                  </w:txbxContent>
                </v:textbox>
              </v:shape>
            </v:group>
            <v:shape id="_x0000_s1155" type="#_x0000_t202" style="position:absolute;left:760;top:11089;width:10427;height:2636" filled="f" fillcolor="#eaeaea" stroked="f" strokeweight=".5pt">
              <v:textbox style="mso-next-textbox:#_x0000_s1155" inset="2mm,2mm,2mm,2mm">
                <w:txbxContent>
                  <w:p w:rsidR="008D0D17" w:rsidRPr="007C0255" w:rsidRDefault="008D0D17" w:rsidP="00D35B3D">
                    <w:pPr>
                      <w:jc w:val="center"/>
                      <w:rPr>
                        <w:b/>
                        <w:bCs/>
                      </w:rPr>
                    </w:pPr>
                    <w:r w:rsidRPr="007C0255">
                      <w:rPr>
                        <w:b/>
                        <w:bCs/>
                      </w:rPr>
                      <w:t>En résumé</w:t>
                    </w:r>
                  </w:p>
                  <w:p w:rsidR="008D0D17" w:rsidRDefault="008D0D17" w:rsidP="00D35B3D">
                    <w:pPr>
                      <w:numPr>
                        <w:ilvl w:val="0"/>
                        <w:numId w:val="16"/>
                      </w:numPr>
                      <w:tabs>
                        <w:tab w:val="clear" w:pos="360"/>
                        <w:tab w:val="num" w:pos="142"/>
                      </w:tabs>
                      <w:ind w:left="142" w:hanging="142"/>
                      <w:jc w:val="both"/>
                    </w:pPr>
                    <w:r w:rsidRPr="007C0255">
                      <w:t>La fixation de trois molécules de CO</w:t>
                    </w:r>
                    <w:r w:rsidRPr="000C5265">
                      <w:rPr>
                        <w:vertAlign w:val="subscript"/>
                      </w:rPr>
                      <w:t>2</w:t>
                    </w:r>
                    <w:r w:rsidRPr="007C0255">
                      <w:t xml:space="preserve"> permet un gain d’une molécule de glycéraldéhyde 3-phosphate pour un coût de neuf molécules d’ATP et six molécules de NADPH. L’équation bilan est la suivante : </w:t>
                    </w:r>
                  </w:p>
                  <w:p w:rsidR="008D0D17" w:rsidRPr="000C5265" w:rsidRDefault="008D0D17" w:rsidP="00D35B3D">
                    <w:pPr>
                      <w:jc w:val="both"/>
                      <w:rPr>
                        <w:sz w:val="6"/>
                        <w:szCs w:val="6"/>
                      </w:rPr>
                    </w:pPr>
                  </w:p>
                  <w:p w:rsidR="008D0D17" w:rsidRDefault="008D0D17" w:rsidP="00D35B3D">
                    <w:pPr>
                      <w:jc w:val="center"/>
                      <w:rPr>
                        <w:vertAlign w:val="superscript"/>
                      </w:rPr>
                    </w:pPr>
                    <w:r w:rsidRPr="000C5265">
                      <w:t>3 CO</w:t>
                    </w:r>
                    <w:r w:rsidRPr="000C5265">
                      <w:rPr>
                        <w:vertAlign w:val="subscript"/>
                      </w:rPr>
                      <w:t>2</w:t>
                    </w:r>
                    <w:r w:rsidRPr="000C5265">
                      <w:t xml:space="preserve"> + 9 ATP + 6 NADPH + eau → Glycéraldéhyde 3-phosphate + 8 Pi + 9 ADP + 6 NADP</w:t>
                    </w:r>
                    <w:r w:rsidRPr="000C5265">
                      <w:rPr>
                        <w:vertAlign w:val="superscript"/>
                      </w:rPr>
                      <w:t>+</w:t>
                    </w:r>
                  </w:p>
                  <w:p w:rsidR="008D0D17" w:rsidRPr="000C5265" w:rsidRDefault="008D0D17" w:rsidP="00D35B3D">
                    <w:pPr>
                      <w:jc w:val="center"/>
                      <w:rPr>
                        <w:sz w:val="6"/>
                        <w:szCs w:val="6"/>
                      </w:rPr>
                    </w:pPr>
                  </w:p>
                  <w:p w:rsidR="008D0D17" w:rsidRDefault="008D0D17" w:rsidP="00D35B3D">
                    <w:pPr>
                      <w:numPr>
                        <w:ilvl w:val="0"/>
                        <w:numId w:val="20"/>
                      </w:numPr>
                      <w:tabs>
                        <w:tab w:val="clear" w:pos="360"/>
                        <w:tab w:val="num" w:pos="142"/>
                      </w:tabs>
                      <w:ind w:left="142" w:hanging="142"/>
                      <w:jc w:val="both"/>
                    </w:pPr>
                    <w:r>
                      <w:t xml:space="preserve">Le </w:t>
                    </w:r>
                    <w:r w:rsidRPr="007C0255">
                      <w:t>glycéraldéhyde 3-phosphate</w:t>
                    </w:r>
                    <w:r>
                      <w:t xml:space="preserve"> produit dans le chloroplaste est rapidement transporté vers le cytoplasme où il est permet la synthèse de saccharose grâce à une succession de réactions chimiques non détaillées ici. Le saccharose est la principale forme de transport de glucides entre les cellules végétales via les faisceaux vasculaires pour fournir les glucides au reste du végétal, (c’est l’équivalent du transport de glucose par le sang que l’on trouve chez les animaux).</w:t>
                    </w:r>
                  </w:p>
                  <w:p w:rsidR="008D0D17" w:rsidRDefault="008D0D17" w:rsidP="00D35B3D">
                    <w:pPr>
                      <w:numPr>
                        <w:ilvl w:val="0"/>
                        <w:numId w:val="16"/>
                      </w:numPr>
                      <w:tabs>
                        <w:tab w:val="clear" w:pos="360"/>
                        <w:tab w:val="num" w:pos="142"/>
                      </w:tabs>
                      <w:ind w:left="142" w:hanging="142"/>
                      <w:jc w:val="both"/>
                    </w:pPr>
                    <w:r w:rsidRPr="007C0255">
                      <w:t xml:space="preserve">La majorité du glycéraldéhyde 3-phosphate qui n’est pas exporté hors du chloroplaste est transformé en amidon </w:t>
                    </w:r>
                    <w:r>
                      <w:t xml:space="preserve">et stocké sous forme de grains volumineux dans le stroma des chloroplastes lors des périodes de grande activité photosynthétique (le jour à la lumière). La nuit l’amidon est </w:t>
                    </w:r>
                    <w:proofErr w:type="gramStart"/>
                    <w:r>
                      <w:t>dégradé</w:t>
                    </w:r>
                    <w:proofErr w:type="gramEnd"/>
                    <w:r>
                      <w:t xml:space="preserve"> et exporté hors de la cellule.</w:t>
                    </w:r>
                  </w:p>
                  <w:p w:rsidR="008D0D17" w:rsidRDefault="008D0D17" w:rsidP="00D35B3D"/>
                </w:txbxContent>
              </v:textbox>
            </v:shape>
            <v:shape id="_x0000_s1156" type="#_x0000_t202" style="position:absolute;left:2098;top:14876;width:7763;height:520" filled="f" stroked="f" strokeweight=".5pt">
              <v:textbox style="mso-next-textbox:#_x0000_s1156" inset="1mm,1mm,1mm,1mm">
                <w:txbxContent>
                  <w:p w:rsidR="008D0D17" w:rsidRPr="000C5265" w:rsidRDefault="008D0D17" w:rsidP="00D35B3D">
                    <w:pPr>
                      <w:jc w:val="center"/>
                      <w:rPr>
                        <w:i/>
                        <w:iCs/>
                        <w:sz w:val="14"/>
                        <w:szCs w:val="14"/>
                      </w:rPr>
                    </w:pPr>
                    <w:r w:rsidRPr="000C5265">
                      <w:rPr>
                        <w:b/>
                        <w:bCs/>
                        <w:sz w:val="16"/>
                        <w:szCs w:val="16"/>
                      </w:rPr>
                      <w:t>Source</w:t>
                    </w:r>
                    <w:r w:rsidRPr="000C5265">
                      <w:rPr>
                        <w:i/>
                        <w:iCs/>
                        <w:sz w:val="16"/>
                        <w:szCs w:val="16"/>
                      </w:rPr>
                      <w:t xml:space="preserve"> : Biologie moléculaire de la cellule. Médecine </w:t>
                    </w:r>
                    <w:r>
                      <w:rPr>
                        <w:i/>
                        <w:iCs/>
                        <w:sz w:val="16"/>
                        <w:szCs w:val="16"/>
                      </w:rPr>
                      <w:t>–</w:t>
                    </w:r>
                    <w:r w:rsidRPr="000C5265">
                      <w:rPr>
                        <w:i/>
                        <w:iCs/>
                        <w:sz w:val="16"/>
                        <w:szCs w:val="16"/>
                      </w:rPr>
                      <w:t xml:space="preserve"> Sciences</w:t>
                    </w:r>
                    <w:r>
                      <w:rPr>
                        <w:i/>
                        <w:iCs/>
                        <w:sz w:val="16"/>
                        <w:szCs w:val="16"/>
                      </w:rPr>
                      <w:t>, Flammarion</w:t>
                    </w:r>
                    <w:r w:rsidRPr="000C5265">
                      <w:rPr>
                        <w:i/>
                        <w:iCs/>
                        <w:sz w:val="16"/>
                        <w:szCs w:val="16"/>
                      </w:rPr>
                      <w:t xml:space="preserve"> 3</w:t>
                    </w:r>
                    <w:r w:rsidRPr="000C5265">
                      <w:rPr>
                        <w:i/>
                        <w:iCs/>
                        <w:sz w:val="16"/>
                        <w:szCs w:val="16"/>
                        <w:vertAlign w:val="superscript"/>
                      </w:rPr>
                      <w:t>eme</w:t>
                    </w:r>
                    <w:r w:rsidRPr="000C5265">
                      <w:rPr>
                        <w:i/>
                        <w:iCs/>
                        <w:sz w:val="16"/>
                        <w:szCs w:val="16"/>
                      </w:rPr>
                      <w:t xml:space="preserve"> édition1995.</w:t>
                    </w:r>
                  </w:p>
                  <w:p w:rsidR="008D0D17" w:rsidRPr="0077113A" w:rsidRDefault="008D0D17" w:rsidP="00D35B3D">
                    <w:pPr>
                      <w:jc w:val="center"/>
                      <w:rPr>
                        <w:i/>
                        <w:iCs/>
                        <w:sz w:val="14"/>
                        <w:szCs w:val="14"/>
                        <w:lang w:val="en-GB"/>
                      </w:rPr>
                    </w:pPr>
                    <w:r w:rsidRPr="0077113A">
                      <w:rPr>
                        <w:i/>
                        <w:iCs/>
                        <w:sz w:val="14"/>
                        <w:szCs w:val="14"/>
                        <w:lang w:val="en-GB"/>
                      </w:rPr>
                      <w:t xml:space="preserve">B. </w:t>
                    </w:r>
                    <w:proofErr w:type="spellStart"/>
                    <w:r w:rsidRPr="0077113A">
                      <w:rPr>
                        <w:i/>
                        <w:iCs/>
                        <w:sz w:val="14"/>
                        <w:szCs w:val="14"/>
                        <w:lang w:val="en-GB"/>
                      </w:rPr>
                      <w:t>Albert</w:t>
                    </w:r>
                    <w:r>
                      <w:rPr>
                        <w:i/>
                        <w:iCs/>
                        <w:sz w:val="14"/>
                        <w:szCs w:val="14"/>
                        <w:lang w:val="en-GB"/>
                      </w:rPr>
                      <w:t>s</w:t>
                    </w:r>
                    <w:proofErr w:type="spellEnd"/>
                    <w:r>
                      <w:rPr>
                        <w:i/>
                        <w:iCs/>
                        <w:sz w:val="14"/>
                        <w:szCs w:val="14"/>
                        <w:lang w:val="en-GB"/>
                      </w:rPr>
                      <w:t> ; D. Bray ; J. Lewis ; M. R</w:t>
                    </w:r>
                    <w:r w:rsidRPr="0077113A">
                      <w:rPr>
                        <w:i/>
                        <w:iCs/>
                        <w:sz w:val="14"/>
                        <w:szCs w:val="14"/>
                        <w:lang w:val="en-GB"/>
                      </w:rPr>
                      <w:t>aff ; K. Roberts; J.D. Watson</w:t>
                    </w:r>
                  </w:p>
                </w:txbxContent>
              </v:textbox>
            </v:shape>
          </v:group>
        </w:pict>
      </w:r>
      <w:r w:rsidR="008D0D17" w:rsidRPr="00F72B38">
        <w:rPr>
          <w:rFonts w:ascii="Verdana" w:hAnsi="Verdana"/>
          <w:b/>
          <w:color w:val="7030A0"/>
          <w:sz w:val="24"/>
          <w:szCs w:val="24"/>
        </w:rPr>
        <w:br w:type="page"/>
      </w:r>
    </w:p>
    <w:p w:rsidR="008D0D17" w:rsidRPr="00B11C79" w:rsidRDefault="00F72B38" w:rsidP="003F766F">
      <w:pPr>
        <w:rPr>
          <w:rFonts w:ascii="Verdana" w:hAnsi="Verdana"/>
          <w:sz w:val="24"/>
          <w:szCs w:val="24"/>
        </w:rPr>
      </w:pPr>
      <w:r w:rsidRPr="00B11C79">
        <w:rPr>
          <w:rFonts w:ascii="Verdana" w:hAnsi="Verdana"/>
          <w:noProof/>
          <w:sz w:val="24"/>
          <w:szCs w:val="24"/>
        </w:rPr>
        <w:pict>
          <v:shape id="_x0000_s1157" type="#_x0000_t202" style="position:absolute;margin-left:-2.85pt;margin-top:621.25pt;width:522.95pt;height:94.9pt;z-index:1" filled="f" fillcolor="#eaeaea" stroked="f" strokeweight=".5pt">
            <v:textbox style="mso-next-textbox:#_x0000_s1157" inset="2mm,2mm,2mm,2mm">
              <w:txbxContent>
                <w:p w:rsidR="008D0D17" w:rsidRPr="007C0255" w:rsidRDefault="008D0D17" w:rsidP="00006BC4">
                  <w:pPr>
                    <w:jc w:val="center"/>
                    <w:rPr>
                      <w:b/>
                      <w:bCs/>
                    </w:rPr>
                  </w:pPr>
                  <w:r w:rsidRPr="007C0255">
                    <w:rPr>
                      <w:b/>
                      <w:bCs/>
                    </w:rPr>
                    <w:t>En résumé</w:t>
                  </w:r>
                </w:p>
                <w:p w:rsidR="008D0D17" w:rsidRDefault="008D0D17" w:rsidP="00440CE7">
                  <w:pPr>
                    <w:numPr>
                      <w:ilvl w:val="0"/>
                      <w:numId w:val="28"/>
                    </w:numPr>
                    <w:tabs>
                      <w:tab w:val="clear" w:pos="363"/>
                      <w:tab w:val="num" w:pos="142"/>
                    </w:tabs>
                    <w:ind w:left="142" w:hanging="142"/>
                    <w:jc w:val="both"/>
                  </w:pPr>
                  <w:r w:rsidRPr="00CE68CC">
                    <w:t>La fixation du CO</w:t>
                  </w:r>
                  <w:r w:rsidRPr="009B056D">
                    <w:rPr>
                      <w:vertAlign w:val="subscript"/>
                    </w:rPr>
                    <w:t>2</w:t>
                  </w:r>
                  <w:r w:rsidRPr="00CE68CC">
                    <w:t xml:space="preserve"> se réalise </w:t>
                  </w:r>
                  <w:r w:rsidRPr="00690A49">
                    <w:t>grâce à une enzyme qui est l’apanage des végétaux verts et des Bactéries phototrophes :</w:t>
                  </w:r>
                  <w:r>
                    <w:t xml:space="preserve"> la </w:t>
                  </w:r>
                  <w:proofErr w:type="spellStart"/>
                  <w:r>
                    <w:t>ribulose</w:t>
                  </w:r>
                  <w:proofErr w:type="spellEnd"/>
                  <w:r>
                    <w:t xml:space="preserve"> </w:t>
                  </w:r>
                  <w:proofErr w:type="spellStart"/>
                  <w:r>
                    <w:t>biphosphate</w:t>
                  </w:r>
                  <w:proofErr w:type="spellEnd"/>
                  <w:r w:rsidRPr="00690A49">
                    <w:t xml:space="preserve"> carboxylase/oxygénase </w:t>
                  </w:r>
                  <w:r>
                    <w:t xml:space="preserve">ou </w:t>
                  </w:r>
                  <w:proofErr w:type="spellStart"/>
                  <w:r w:rsidRPr="00690A49">
                    <w:rPr>
                      <w:b/>
                      <w:bCs/>
                    </w:rPr>
                    <w:t>rubisco</w:t>
                  </w:r>
                  <w:proofErr w:type="spellEnd"/>
                  <w:r w:rsidRPr="00CE68CC">
                    <w:t xml:space="preserve">. Cette enzyme </w:t>
                  </w:r>
                  <w:r>
                    <w:t>fixe le CO</w:t>
                  </w:r>
                  <w:r w:rsidRPr="009B056D">
                    <w:rPr>
                      <w:vertAlign w:val="subscript"/>
                    </w:rPr>
                    <w:t>2</w:t>
                  </w:r>
                  <w:r>
                    <w:t xml:space="preserve"> sur le ribulose-1, 5-biphosphate (</w:t>
                  </w:r>
                  <w:proofErr w:type="spellStart"/>
                  <w:r w:rsidRPr="00CC1DFC">
                    <w:rPr>
                      <w:b/>
                      <w:bCs/>
                    </w:rPr>
                    <w:t>RuBP</w:t>
                  </w:r>
                  <w:proofErr w:type="spellEnd"/>
                  <w:r>
                    <w:t xml:space="preserve">) en donnant 2 </w:t>
                  </w:r>
                  <w:proofErr w:type="spellStart"/>
                  <w:r>
                    <w:t>phosphoglycérates</w:t>
                  </w:r>
                  <w:proofErr w:type="spellEnd"/>
                  <w:r>
                    <w:t xml:space="preserve"> (PGA).</w:t>
                  </w:r>
                </w:p>
                <w:p w:rsidR="008D0D17" w:rsidRPr="00704D3D" w:rsidRDefault="008D0D17" w:rsidP="00704D3D">
                  <w:pPr>
                    <w:numPr>
                      <w:ilvl w:val="0"/>
                      <w:numId w:val="28"/>
                    </w:numPr>
                    <w:tabs>
                      <w:tab w:val="clear" w:pos="363"/>
                      <w:tab w:val="num" w:pos="142"/>
                    </w:tabs>
                    <w:ind w:left="142" w:hanging="142"/>
                    <w:jc w:val="both"/>
                  </w:pPr>
                  <w:r>
                    <w:t xml:space="preserve">L’ensemble des réactions du cycle de Calvin - Benson a un </w:t>
                  </w:r>
                  <w:proofErr w:type="spellStart"/>
                  <w:r w:rsidRPr="00526DDC">
                    <w:rPr>
                      <w:b/>
                      <w:bCs/>
                    </w:rPr>
                    <w:t>ΔG</w:t>
                  </w:r>
                  <w:r w:rsidRPr="00526DDC">
                    <w:rPr>
                      <w:b/>
                      <w:bCs/>
                      <w:vertAlign w:val="superscript"/>
                    </w:rPr>
                    <w:t>o</w:t>
                  </w:r>
                  <w:proofErr w:type="spellEnd"/>
                  <w:r w:rsidRPr="00526DDC">
                    <w:rPr>
                      <w:b/>
                      <w:bCs/>
                      <w:vertAlign w:val="superscript"/>
                    </w:rPr>
                    <w:t>’</w:t>
                  </w:r>
                  <w:r w:rsidRPr="00526DDC">
                    <w:rPr>
                      <w:vertAlign w:val="superscript"/>
                    </w:rPr>
                    <w:t xml:space="preserve"> </w:t>
                  </w:r>
                  <w:r>
                    <w:t xml:space="preserve">de + 1 440 KJ mol </w:t>
                  </w:r>
                  <w:r w:rsidRPr="004E013A">
                    <w:rPr>
                      <w:vertAlign w:val="superscript"/>
                    </w:rPr>
                    <w:t>-1</w:t>
                  </w:r>
                  <w:r>
                    <w:t xml:space="preserve">. La valeur positive du </w:t>
                  </w:r>
                  <w:proofErr w:type="spellStart"/>
                  <w:r w:rsidRPr="00526DDC">
                    <w:t>ΔG</w:t>
                  </w:r>
                  <w:r w:rsidRPr="00526DDC">
                    <w:rPr>
                      <w:vertAlign w:val="superscript"/>
                    </w:rPr>
                    <w:t>o</w:t>
                  </w:r>
                  <w:proofErr w:type="spellEnd"/>
                  <w:r>
                    <w:rPr>
                      <w:vertAlign w:val="superscript"/>
                    </w:rPr>
                    <w:t>’</w:t>
                  </w:r>
                  <w:r w:rsidRPr="00526DDC">
                    <w:t xml:space="preserve"> indique que </w:t>
                  </w:r>
                  <w:r>
                    <w:t>ces</w:t>
                  </w:r>
                  <w:r w:rsidRPr="00526DDC">
                    <w:t xml:space="preserve"> réac</w:t>
                  </w:r>
                  <w:r>
                    <w:t xml:space="preserve">tions sont </w:t>
                  </w:r>
                  <w:proofErr w:type="spellStart"/>
                  <w:r w:rsidRPr="00C83B27">
                    <w:rPr>
                      <w:b/>
                      <w:bCs/>
                    </w:rPr>
                    <w:t>endergonique</w:t>
                  </w:r>
                  <w:r>
                    <w:rPr>
                      <w:b/>
                      <w:bCs/>
                    </w:rPr>
                    <w:t>s</w:t>
                  </w:r>
                  <w:proofErr w:type="spellEnd"/>
                  <w:r>
                    <w:t xml:space="preserve"> donc qu’elles ne peuvent pas se réaliser sans un apport « d’énergie » assuré par la phase photochimique. l</w:t>
                  </w:r>
                  <w:r w:rsidRPr="00CE68CC">
                    <w:t>e couplage entre la phase photochimiqu</w:t>
                  </w:r>
                  <w:r>
                    <w:t>e et l’incorporation du CO</w:t>
                  </w:r>
                  <w:r w:rsidRPr="008C4D31">
                    <w:rPr>
                      <w:vertAlign w:val="subscript"/>
                    </w:rPr>
                    <w:t>2</w:t>
                  </w:r>
                  <w:r>
                    <w:t xml:space="preserve"> est réalisé par des</w:t>
                  </w:r>
                  <w:r w:rsidRPr="00CE68CC">
                    <w:t xml:space="preserve"> intermédiaires métab</w:t>
                  </w:r>
                  <w:r w:rsidRPr="00CE68CC">
                    <w:t>o</w:t>
                  </w:r>
                  <w:r w:rsidRPr="00CE68CC">
                    <w:t xml:space="preserve">liques </w:t>
                  </w:r>
                  <w:r>
                    <w:t>(</w:t>
                  </w:r>
                  <w:r w:rsidRPr="00CE68CC">
                    <w:t>ATP et NADP</w:t>
                  </w:r>
                  <w:r>
                    <w:t>H) qui sont de puissants réducteurs.</w:t>
                  </w:r>
                </w:p>
              </w:txbxContent>
            </v:textbox>
          </v:shape>
        </w:pict>
      </w:r>
      <w:r w:rsidRPr="00B11C79">
        <w:rPr>
          <w:rFonts w:ascii="Verdana" w:hAnsi="Verdana"/>
          <w:noProof/>
          <w:sz w:val="24"/>
          <w:szCs w:val="24"/>
        </w:rPr>
        <w:pict>
          <v:shape id="_x0000_s1158" type="#_x0000_t202" style="position:absolute;margin-left:73.35pt;margin-top:759.4pt;width:372pt;height:16.8pt;z-index:2" filled="f" stroked="f" strokeweight=".5pt">
            <v:textbox style="mso-next-textbox:#_x0000_s1158" inset="1mm,1mm,1mm,1mm">
              <w:txbxContent>
                <w:p w:rsidR="008D0D17" w:rsidRPr="007912CF" w:rsidRDefault="008D0D17" w:rsidP="00AE6683">
                  <w:pPr>
                    <w:jc w:val="center"/>
                    <w:rPr>
                      <w:rFonts w:ascii="Times New Roman" w:hAnsi="Times New Roman" w:cs="Times New Roman"/>
                      <w:i/>
                      <w:iCs/>
                      <w:sz w:val="16"/>
                      <w:szCs w:val="16"/>
                    </w:rPr>
                  </w:pPr>
                  <w:r w:rsidRPr="007912CF">
                    <w:rPr>
                      <w:rFonts w:ascii="Times New Roman" w:hAnsi="Times New Roman" w:cs="Times New Roman"/>
                      <w:b/>
                      <w:bCs/>
                      <w:sz w:val="16"/>
                      <w:szCs w:val="16"/>
                    </w:rPr>
                    <w:t>Source</w:t>
                  </w:r>
                  <w:r w:rsidRPr="007912CF">
                    <w:rPr>
                      <w:rFonts w:ascii="Times New Roman" w:hAnsi="Times New Roman" w:cs="Times New Roman"/>
                      <w:i/>
                      <w:iCs/>
                      <w:sz w:val="16"/>
                      <w:szCs w:val="16"/>
                    </w:rPr>
                    <w:t> :</w:t>
                  </w:r>
                  <w:r>
                    <w:rPr>
                      <w:rFonts w:ascii="Times New Roman" w:hAnsi="Times New Roman" w:cs="Times New Roman"/>
                      <w:i/>
                      <w:iCs/>
                      <w:sz w:val="16"/>
                      <w:szCs w:val="16"/>
                    </w:rPr>
                    <w:t xml:space="preserve"> D. </w:t>
                  </w:r>
                  <w:r w:rsidRPr="007912CF">
                    <w:rPr>
                      <w:rFonts w:ascii="Times New Roman" w:hAnsi="Times New Roman" w:cs="Times New Roman"/>
                      <w:i/>
                      <w:iCs/>
                      <w:sz w:val="16"/>
                      <w:szCs w:val="16"/>
                    </w:rPr>
                    <w:t xml:space="preserve">Robert ; </w:t>
                  </w:r>
                  <w:r>
                    <w:rPr>
                      <w:rFonts w:ascii="Times New Roman" w:hAnsi="Times New Roman" w:cs="Times New Roman"/>
                      <w:i/>
                      <w:iCs/>
                      <w:sz w:val="16"/>
                      <w:szCs w:val="16"/>
                    </w:rPr>
                    <w:t>C. Lance. Physiologie végétale, tome 1 nutrition. René Heller 6</w:t>
                  </w:r>
                  <w:r w:rsidRPr="00AE6683">
                    <w:rPr>
                      <w:rFonts w:ascii="Times New Roman" w:hAnsi="Times New Roman" w:cs="Times New Roman"/>
                      <w:i/>
                      <w:iCs/>
                      <w:sz w:val="16"/>
                      <w:szCs w:val="16"/>
                      <w:vertAlign w:val="superscript"/>
                    </w:rPr>
                    <w:t>e</w:t>
                  </w:r>
                  <w:r>
                    <w:rPr>
                      <w:rFonts w:ascii="Times New Roman" w:hAnsi="Times New Roman" w:cs="Times New Roman"/>
                      <w:i/>
                      <w:iCs/>
                      <w:sz w:val="16"/>
                      <w:szCs w:val="16"/>
                    </w:rPr>
                    <w:t xml:space="preserve"> édition de l’Abrégé ; 1998.</w:t>
                  </w:r>
                </w:p>
              </w:txbxContent>
            </v:textbox>
          </v:shape>
        </w:pict>
      </w:r>
      <w:r w:rsidRPr="00B11C79">
        <w:rPr>
          <w:rFonts w:ascii="Verdana" w:hAnsi="Verdana"/>
          <w:noProof/>
          <w:sz w:val="24"/>
          <w:szCs w:val="24"/>
        </w:rPr>
        <w:pict>
          <v:group id="_x0000_s1159" style="position:absolute;margin-left:-8.15pt;margin-top:-5.55pt;width:534.55pt;height:592.6pt;z-index:3" coordorigin="688,513" coordsize="10691,11852">
            <v:shape id="_x0000_s1160" type="#_x0000_t202" style="position:absolute;left:1314;top:513;width:8972;height:375" filled="f" stroked="f" strokeweight=".5pt">
              <v:textbox style="mso-next-textbox:#_x0000_s1160" inset="1mm,1mm,1mm,1mm">
                <w:txbxContent>
                  <w:p w:rsidR="008D0D17" w:rsidRPr="001E2B39" w:rsidRDefault="008D0D17" w:rsidP="00217B46">
                    <w:pPr>
                      <w:jc w:val="center"/>
                      <w:rPr>
                        <w:b/>
                        <w:bCs/>
                        <w:sz w:val="20"/>
                        <w:szCs w:val="20"/>
                      </w:rPr>
                    </w:pPr>
                    <w:r>
                      <w:rPr>
                        <w:b/>
                        <w:bCs/>
                        <w:sz w:val="20"/>
                        <w:szCs w:val="20"/>
                      </w:rPr>
                      <w:t>Fixation du CO</w:t>
                    </w:r>
                    <w:r w:rsidRPr="00174B0B">
                      <w:rPr>
                        <w:b/>
                        <w:bCs/>
                        <w:sz w:val="20"/>
                        <w:szCs w:val="20"/>
                        <w:vertAlign w:val="subscript"/>
                      </w:rPr>
                      <w:t>2</w:t>
                    </w:r>
                    <w:r>
                      <w:rPr>
                        <w:b/>
                        <w:bCs/>
                        <w:sz w:val="20"/>
                        <w:szCs w:val="20"/>
                      </w:rPr>
                      <w:t xml:space="preserve"> dans la photosynthèse : détail des réactions du cycle de Calvin</w:t>
                    </w:r>
                  </w:p>
                </w:txbxContent>
              </v:textbox>
            </v:shape>
            <v:group id="_x0000_s1161" style="position:absolute;left:3851;top:5655;width:7528;height:6710" coordorigin="3851,5655" coordsize="7528,6710">
              <v:group id="_x0000_s1162" style="position:absolute;left:8390;top:5655;width:2989;height:4886" coordorigin="8390,5655" coordsize="2989,4886">
                <v:shape id="_x0000_s1163" type="#_x0000_t202" style="position:absolute;left:8391;top:7729;width:2988;height:2812" fillcolor="#cfc">
                  <v:textbox style="mso-next-textbox:#_x0000_s1163" inset="2mm,2mm,2mm,2mm">
                    <w:txbxContent>
                      <w:p w:rsidR="008D0D17" w:rsidRPr="004D3ADF" w:rsidRDefault="008D0D17" w:rsidP="004D3ADF">
                        <w:pPr>
                          <w:jc w:val="center"/>
                          <w:rPr>
                            <w:b/>
                            <w:bCs/>
                            <w:sz w:val="16"/>
                            <w:szCs w:val="16"/>
                          </w:rPr>
                        </w:pPr>
                        <w:r w:rsidRPr="004D3ADF">
                          <w:rPr>
                            <w:b/>
                            <w:bCs/>
                            <w:sz w:val="16"/>
                            <w:szCs w:val="16"/>
                          </w:rPr>
                          <w:t>Enzymes impliquées</w:t>
                        </w:r>
                      </w:p>
                      <w:p w:rsidR="008D0D17" w:rsidRPr="001D698A" w:rsidRDefault="008D0D17" w:rsidP="00D10B95">
                        <w:pPr>
                          <w:numPr>
                            <w:ilvl w:val="0"/>
                            <w:numId w:val="21"/>
                          </w:numPr>
                          <w:tabs>
                            <w:tab w:val="clear" w:pos="360"/>
                            <w:tab w:val="num" w:pos="142"/>
                          </w:tabs>
                          <w:ind w:left="142" w:hanging="142"/>
                          <w:rPr>
                            <w:b/>
                            <w:bCs/>
                            <w:sz w:val="16"/>
                            <w:szCs w:val="16"/>
                          </w:rPr>
                        </w:pPr>
                        <w:r>
                          <w:rPr>
                            <w:sz w:val="16"/>
                            <w:szCs w:val="16"/>
                          </w:rPr>
                          <w:t xml:space="preserve"> </w:t>
                        </w:r>
                        <w:proofErr w:type="spellStart"/>
                        <w:r>
                          <w:rPr>
                            <w:sz w:val="16"/>
                            <w:szCs w:val="16"/>
                          </w:rPr>
                          <w:t>Ribulose</w:t>
                        </w:r>
                        <w:proofErr w:type="spellEnd"/>
                        <w:r>
                          <w:rPr>
                            <w:sz w:val="16"/>
                            <w:szCs w:val="16"/>
                          </w:rPr>
                          <w:t xml:space="preserve"> </w:t>
                        </w:r>
                        <w:proofErr w:type="spellStart"/>
                        <w:r>
                          <w:rPr>
                            <w:sz w:val="16"/>
                            <w:szCs w:val="16"/>
                          </w:rPr>
                          <w:t>biphosphate</w:t>
                        </w:r>
                        <w:proofErr w:type="spellEnd"/>
                        <w:r w:rsidRPr="001D698A">
                          <w:rPr>
                            <w:sz w:val="16"/>
                            <w:szCs w:val="16"/>
                          </w:rPr>
                          <w:t xml:space="preserve"> carbox</w:t>
                        </w:r>
                        <w:r w:rsidRPr="001D698A">
                          <w:rPr>
                            <w:sz w:val="16"/>
                            <w:szCs w:val="16"/>
                          </w:rPr>
                          <w:t>y</w:t>
                        </w:r>
                        <w:r w:rsidRPr="001D698A">
                          <w:rPr>
                            <w:sz w:val="16"/>
                            <w:szCs w:val="16"/>
                          </w:rPr>
                          <w:t>lase/oxygénase (</w:t>
                        </w:r>
                        <w:proofErr w:type="spellStart"/>
                        <w:r>
                          <w:rPr>
                            <w:b/>
                            <w:bCs/>
                            <w:sz w:val="16"/>
                            <w:szCs w:val="16"/>
                          </w:rPr>
                          <w:t>r</w:t>
                        </w:r>
                        <w:r w:rsidRPr="001D698A">
                          <w:rPr>
                            <w:b/>
                            <w:bCs/>
                            <w:sz w:val="16"/>
                            <w:szCs w:val="16"/>
                          </w:rPr>
                          <w:t>ubisco</w:t>
                        </w:r>
                        <w:proofErr w:type="spellEnd"/>
                        <w:r>
                          <w:rPr>
                            <w:sz w:val="16"/>
                            <w:szCs w:val="16"/>
                          </w:rPr>
                          <w:t>)</w:t>
                        </w:r>
                      </w:p>
                      <w:p w:rsidR="008D0D17" w:rsidRPr="001D698A" w:rsidRDefault="008D0D17" w:rsidP="004D3ADF">
                        <w:pPr>
                          <w:numPr>
                            <w:ilvl w:val="0"/>
                            <w:numId w:val="21"/>
                          </w:numPr>
                          <w:tabs>
                            <w:tab w:val="clear" w:pos="360"/>
                            <w:tab w:val="num" w:pos="142"/>
                          </w:tabs>
                          <w:ind w:left="142" w:hanging="142"/>
                          <w:rPr>
                            <w:b/>
                            <w:bCs/>
                            <w:sz w:val="16"/>
                            <w:szCs w:val="16"/>
                          </w:rPr>
                        </w:pPr>
                        <w:r>
                          <w:rPr>
                            <w:sz w:val="16"/>
                            <w:szCs w:val="16"/>
                          </w:rPr>
                          <w:t xml:space="preserve"> </w:t>
                        </w:r>
                        <w:proofErr w:type="spellStart"/>
                        <w:r>
                          <w:rPr>
                            <w:sz w:val="16"/>
                            <w:szCs w:val="16"/>
                          </w:rPr>
                          <w:t>Phosphoglycérate</w:t>
                        </w:r>
                        <w:proofErr w:type="spellEnd"/>
                        <w:r>
                          <w:rPr>
                            <w:sz w:val="16"/>
                            <w:szCs w:val="16"/>
                          </w:rPr>
                          <w:t xml:space="preserve"> kinase</w:t>
                        </w:r>
                      </w:p>
                      <w:p w:rsidR="008D0D17" w:rsidRPr="001D698A" w:rsidRDefault="008D0D17" w:rsidP="009D49CE">
                        <w:pPr>
                          <w:numPr>
                            <w:ilvl w:val="0"/>
                            <w:numId w:val="21"/>
                          </w:numPr>
                          <w:tabs>
                            <w:tab w:val="clear" w:pos="360"/>
                            <w:tab w:val="num" w:pos="142"/>
                          </w:tabs>
                          <w:ind w:left="142" w:hanging="142"/>
                          <w:rPr>
                            <w:sz w:val="16"/>
                            <w:szCs w:val="16"/>
                          </w:rPr>
                        </w:pPr>
                        <w:r w:rsidRPr="001D698A">
                          <w:rPr>
                            <w:sz w:val="16"/>
                            <w:szCs w:val="16"/>
                          </w:rPr>
                          <w:t xml:space="preserve"> Glycéraldéh</w:t>
                        </w:r>
                        <w:r>
                          <w:rPr>
                            <w:sz w:val="16"/>
                            <w:szCs w:val="16"/>
                          </w:rPr>
                          <w:t>yde phosphate désh</w:t>
                        </w:r>
                        <w:r>
                          <w:rPr>
                            <w:sz w:val="16"/>
                            <w:szCs w:val="16"/>
                          </w:rPr>
                          <w:t>y</w:t>
                        </w:r>
                        <w:r>
                          <w:rPr>
                            <w:sz w:val="16"/>
                            <w:szCs w:val="16"/>
                          </w:rPr>
                          <w:t>drogénase</w:t>
                        </w:r>
                      </w:p>
                      <w:p w:rsidR="008D0D17" w:rsidRPr="001D698A" w:rsidRDefault="008D0D17" w:rsidP="009D49CE">
                        <w:pPr>
                          <w:numPr>
                            <w:ilvl w:val="0"/>
                            <w:numId w:val="21"/>
                          </w:numPr>
                          <w:tabs>
                            <w:tab w:val="clear" w:pos="360"/>
                            <w:tab w:val="num" w:pos="142"/>
                          </w:tabs>
                          <w:ind w:left="142" w:hanging="142"/>
                          <w:rPr>
                            <w:sz w:val="16"/>
                            <w:szCs w:val="16"/>
                          </w:rPr>
                        </w:pPr>
                        <w:r w:rsidRPr="001D698A">
                          <w:rPr>
                            <w:sz w:val="16"/>
                            <w:szCs w:val="16"/>
                          </w:rPr>
                          <w:t xml:space="preserve"> </w:t>
                        </w:r>
                        <w:proofErr w:type="spellStart"/>
                        <w:r>
                          <w:rPr>
                            <w:sz w:val="16"/>
                            <w:szCs w:val="16"/>
                          </w:rPr>
                          <w:t>Triose</w:t>
                        </w:r>
                        <w:proofErr w:type="spellEnd"/>
                        <w:r>
                          <w:rPr>
                            <w:sz w:val="16"/>
                            <w:szCs w:val="16"/>
                          </w:rPr>
                          <w:t>-phosphate isomérase</w:t>
                        </w:r>
                      </w:p>
                      <w:p w:rsidR="008D0D17" w:rsidRPr="001D698A" w:rsidRDefault="008D0D17" w:rsidP="009D49CE">
                        <w:pPr>
                          <w:numPr>
                            <w:ilvl w:val="0"/>
                            <w:numId w:val="21"/>
                          </w:numPr>
                          <w:tabs>
                            <w:tab w:val="clear" w:pos="360"/>
                            <w:tab w:val="num" w:pos="142"/>
                          </w:tabs>
                          <w:ind w:left="142" w:hanging="142"/>
                          <w:rPr>
                            <w:sz w:val="16"/>
                            <w:szCs w:val="16"/>
                          </w:rPr>
                        </w:pPr>
                        <w:r>
                          <w:rPr>
                            <w:sz w:val="16"/>
                            <w:szCs w:val="16"/>
                          </w:rPr>
                          <w:t xml:space="preserve"> </w:t>
                        </w:r>
                        <w:proofErr w:type="spellStart"/>
                        <w:r>
                          <w:rPr>
                            <w:sz w:val="16"/>
                            <w:szCs w:val="16"/>
                          </w:rPr>
                          <w:t>Transaldonase</w:t>
                        </w:r>
                        <w:proofErr w:type="spellEnd"/>
                      </w:p>
                      <w:p w:rsidR="008D0D17" w:rsidRPr="001D698A" w:rsidRDefault="008D0D17" w:rsidP="009D49CE">
                        <w:pPr>
                          <w:numPr>
                            <w:ilvl w:val="0"/>
                            <w:numId w:val="21"/>
                          </w:numPr>
                          <w:tabs>
                            <w:tab w:val="clear" w:pos="360"/>
                            <w:tab w:val="num" w:pos="142"/>
                          </w:tabs>
                          <w:ind w:left="142" w:hanging="142"/>
                          <w:rPr>
                            <w:sz w:val="16"/>
                            <w:szCs w:val="16"/>
                          </w:rPr>
                        </w:pPr>
                        <w:r>
                          <w:rPr>
                            <w:sz w:val="16"/>
                            <w:szCs w:val="16"/>
                          </w:rPr>
                          <w:t xml:space="preserve"> Fructose-1, 6-biphosphatase</w:t>
                        </w:r>
                      </w:p>
                      <w:p w:rsidR="008D0D17" w:rsidRPr="001D698A" w:rsidRDefault="008D0D17" w:rsidP="009D49CE">
                        <w:pPr>
                          <w:numPr>
                            <w:ilvl w:val="0"/>
                            <w:numId w:val="21"/>
                          </w:numPr>
                          <w:tabs>
                            <w:tab w:val="clear" w:pos="360"/>
                            <w:tab w:val="num" w:pos="142"/>
                          </w:tabs>
                          <w:ind w:left="142" w:hanging="142"/>
                          <w:rPr>
                            <w:sz w:val="16"/>
                            <w:szCs w:val="16"/>
                          </w:rPr>
                        </w:pPr>
                        <w:r>
                          <w:rPr>
                            <w:sz w:val="16"/>
                            <w:szCs w:val="16"/>
                          </w:rPr>
                          <w:t xml:space="preserve"> Sédoheptulose-1, 7-biphosphatase</w:t>
                        </w:r>
                      </w:p>
                      <w:p w:rsidR="008D0D17" w:rsidRPr="001D698A" w:rsidRDefault="008D0D17" w:rsidP="009D49CE">
                        <w:pPr>
                          <w:numPr>
                            <w:ilvl w:val="0"/>
                            <w:numId w:val="21"/>
                          </w:numPr>
                          <w:tabs>
                            <w:tab w:val="clear" w:pos="360"/>
                            <w:tab w:val="num" w:pos="142"/>
                          </w:tabs>
                          <w:ind w:left="142" w:hanging="142"/>
                          <w:rPr>
                            <w:sz w:val="16"/>
                            <w:szCs w:val="16"/>
                          </w:rPr>
                        </w:pPr>
                        <w:r>
                          <w:rPr>
                            <w:sz w:val="16"/>
                            <w:szCs w:val="16"/>
                          </w:rPr>
                          <w:t xml:space="preserve"> </w:t>
                        </w:r>
                        <w:proofErr w:type="spellStart"/>
                        <w:r>
                          <w:rPr>
                            <w:sz w:val="16"/>
                            <w:szCs w:val="16"/>
                          </w:rPr>
                          <w:t>Transcétolase</w:t>
                        </w:r>
                        <w:proofErr w:type="spellEnd"/>
                      </w:p>
                      <w:p w:rsidR="008D0D17" w:rsidRPr="001D698A" w:rsidRDefault="008D0D17" w:rsidP="00BA13CD">
                        <w:pPr>
                          <w:numPr>
                            <w:ilvl w:val="0"/>
                            <w:numId w:val="21"/>
                          </w:numPr>
                          <w:tabs>
                            <w:tab w:val="clear" w:pos="360"/>
                            <w:tab w:val="num" w:pos="142"/>
                          </w:tabs>
                          <w:ind w:left="142" w:hanging="142"/>
                          <w:rPr>
                            <w:sz w:val="16"/>
                            <w:szCs w:val="16"/>
                          </w:rPr>
                        </w:pPr>
                        <w:r>
                          <w:rPr>
                            <w:sz w:val="16"/>
                            <w:szCs w:val="16"/>
                          </w:rPr>
                          <w:t xml:space="preserve"> </w:t>
                        </w:r>
                        <w:proofErr w:type="spellStart"/>
                        <w:r>
                          <w:rPr>
                            <w:sz w:val="16"/>
                            <w:szCs w:val="16"/>
                          </w:rPr>
                          <w:t>Épimérase</w:t>
                        </w:r>
                        <w:proofErr w:type="spellEnd"/>
                      </w:p>
                      <w:p w:rsidR="008D0D17" w:rsidRPr="001D698A" w:rsidRDefault="008D0D17" w:rsidP="00261C6F">
                        <w:pPr>
                          <w:numPr>
                            <w:ilvl w:val="0"/>
                            <w:numId w:val="21"/>
                          </w:numPr>
                          <w:tabs>
                            <w:tab w:val="clear" w:pos="360"/>
                            <w:tab w:val="num" w:pos="284"/>
                          </w:tabs>
                          <w:ind w:left="142" w:hanging="142"/>
                          <w:rPr>
                            <w:sz w:val="16"/>
                            <w:szCs w:val="16"/>
                          </w:rPr>
                        </w:pPr>
                        <w:r>
                          <w:rPr>
                            <w:sz w:val="16"/>
                            <w:szCs w:val="16"/>
                          </w:rPr>
                          <w:t>Isomérase</w:t>
                        </w:r>
                      </w:p>
                      <w:p w:rsidR="008D0D17" w:rsidRPr="00EE468B" w:rsidRDefault="008D0D17" w:rsidP="004E013A">
                        <w:pPr>
                          <w:numPr>
                            <w:ilvl w:val="0"/>
                            <w:numId w:val="21"/>
                          </w:numPr>
                          <w:tabs>
                            <w:tab w:val="clear" w:pos="360"/>
                            <w:tab w:val="num" w:pos="284"/>
                          </w:tabs>
                          <w:ind w:left="142" w:hanging="142"/>
                          <w:rPr>
                            <w:sz w:val="16"/>
                            <w:szCs w:val="16"/>
                          </w:rPr>
                        </w:pPr>
                        <w:r>
                          <w:rPr>
                            <w:sz w:val="16"/>
                            <w:szCs w:val="16"/>
                          </w:rPr>
                          <w:t>Ribulose-5-phosphate</w:t>
                        </w:r>
                        <w:r w:rsidRPr="001D698A">
                          <w:rPr>
                            <w:sz w:val="16"/>
                            <w:szCs w:val="16"/>
                          </w:rPr>
                          <w:t xml:space="preserve"> kinase</w:t>
                        </w:r>
                      </w:p>
                    </w:txbxContent>
                  </v:textbox>
                </v:shape>
                <v:shape id="_x0000_s1164" type="#_x0000_t202" style="position:absolute;left:8390;top:5655;width:2989;height:1931" fillcolor="#fcf">
                  <v:textbox style="mso-next-textbox:#_x0000_s1164" inset="1mm,2mm,1mm,2mm">
                    <w:txbxContent>
                      <w:p w:rsidR="008D0D17" w:rsidRPr="004D3ADF" w:rsidRDefault="008D0D17" w:rsidP="0008578B">
                        <w:pPr>
                          <w:jc w:val="center"/>
                          <w:rPr>
                            <w:b/>
                            <w:bCs/>
                            <w:sz w:val="16"/>
                            <w:szCs w:val="16"/>
                          </w:rPr>
                        </w:pPr>
                        <w:r>
                          <w:rPr>
                            <w:b/>
                            <w:bCs/>
                            <w:sz w:val="16"/>
                            <w:szCs w:val="16"/>
                          </w:rPr>
                          <w:t>Noms des molécules</w:t>
                        </w:r>
                      </w:p>
                      <w:p w:rsidR="008D0D17" w:rsidRDefault="008D0D17" w:rsidP="0008578B">
                        <w:pPr>
                          <w:rPr>
                            <w:sz w:val="16"/>
                            <w:szCs w:val="16"/>
                          </w:rPr>
                        </w:pPr>
                        <w:r w:rsidRPr="0008578B">
                          <w:rPr>
                            <w:b/>
                            <w:bCs/>
                            <w:sz w:val="16"/>
                            <w:szCs w:val="16"/>
                          </w:rPr>
                          <w:t>PGA</w:t>
                        </w:r>
                        <w:r>
                          <w:rPr>
                            <w:sz w:val="16"/>
                            <w:szCs w:val="16"/>
                          </w:rPr>
                          <w:t> : 3-phosphoglycérate</w:t>
                        </w:r>
                      </w:p>
                      <w:p w:rsidR="008D0D17" w:rsidRDefault="008D0D17" w:rsidP="0008578B">
                        <w:pPr>
                          <w:rPr>
                            <w:sz w:val="16"/>
                            <w:szCs w:val="16"/>
                          </w:rPr>
                        </w:pPr>
                        <w:r w:rsidRPr="0008578B">
                          <w:rPr>
                            <w:b/>
                            <w:bCs/>
                            <w:sz w:val="16"/>
                            <w:szCs w:val="16"/>
                          </w:rPr>
                          <w:t>BPGA</w:t>
                        </w:r>
                        <w:r>
                          <w:rPr>
                            <w:sz w:val="16"/>
                            <w:szCs w:val="16"/>
                          </w:rPr>
                          <w:t> : 1, 3-biphosphoglycérate</w:t>
                        </w:r>
                      </w:p>
                      <w:p w:rsidR="008D0D17" w:rsidRDefault="008D0D17" w:rsidP="0008578B">
                        <w:pPr>
                          <w:rPr>
                            <w:sz w:val="16"/>
                            <w:szCs w:val="16"/>
                          </w:rPr>
                        </w:pPr>
                        <w:proofErr w:type="spellStart"/>
                        <w:r w:rsidRPr="0008578B">
                          <w:rPr>
                            <w:b/>
                            <w:bCs/>
                            <w:sz w:val="16"/>
                            <w:szCs w:val="16"/>
                          </w:rPr>
                          <w:t>PGald</w:t>
                        </w:r>
                        <w:proofErr w:type="spellEnd"/>
                        <w:r>
                          <w:rPr>
                            <w:sz w:val="16"/>
                            <w:szCs w:val="16"/>
                          </w:rPr>
                          <w:t> : 3-phosphoglycéraldéhyde</w:t>
                        </w:r>
                      </w:p>
                      <w:p w:rsidR="008D0D17" w:rsidRDefault="008D0D17" w:rsidP="0008578B">
                        <w:pPr>
                          <w:rPr>
                            <w:sz w:val="16"/>
                            <w:szCs w:val="16"/>
                          </w:rPr>
                        </w:pPr>
                        <w:r w:rsidRPr="0008578B">
                          <w:rPr>
                            <w:b/>
                            <w:bCs/>
                            <w:sz w:val="16"/>
                            <w:szCs w:val="16"/>
                          </w:rPr>
                          <w:t>DHOA</w:t>
                        </w:r>
                        <w:r>
                          <w:rPr>
                            <w:b/>
                            <w:bCs/>
                            <w:sz w:val="16"/>
                            <w:szCs w:val="16"/>
                          </w:rPr>
                          <w:t>P</w:t>
                        </w:r>
                        <w:r>
                          <w:rPr>
                            <w:sz w:val="16"/>
                            <w:szCs w:val="16"/>
                          </w:rPr>
                          <w:t xml:space="preserve"> : </w:t>
                        </w:r>
                        <w:proofErr w:type="spellStart"/>
                        <w:r>
                          <w:rPr>
                            <w:sz w:val="16"/>
                            <w:szCs w:val="16"/>
                          </w:rPr>
                          <w:t>dihydroxyacétone</w:t>
                        </w:r>
                        <w:proofErr w:type="spellEnd"/>
                        <w:r>
                          <w:rPr>
                            <w:sz w:val="16"/>
                            <w:szCs w:val="16"/>
                          </w:rPr>
                          <w:t xml:space="preserve"> - phosphate</w:t>
                        </w:r>
                      </w:p>
                      <w:p w:rsidR="008D0D17" w:rsidRDefault="008D0D17" w:rsidP="0008578B">
                        <w:pPr>
                          <w:rPr>
                            <w:sz w:val="16"/>
                            <w:szCs w:val="16"/>
                          </w:rPr>
                        </w:pPr>
                        <w:r w:rsidRPr="006B40C5">
                          <w:rPr>
                            <w:b/>
                            <w:bCs/>
                            <w:sz w:val="16"/>
                            <w:szCs w:val="16"/>
                          </w:rPr>
                          <w:t>ADP</w:t>
                        </w:r>
                        <w:r>
                          <w:rPr>
                            <w:sz w:val="16"/>
                            <w:szCs w:val="16"/>
                          </w:rPr>
                          <w:t> : adénosine 5’-diphosphate</w:t>
                        </w:r>
                      </w:p>
                      <w:p w:rsidR="008D0D17" w:rsidRDefault="008D0D17" w:rsidP="0008578B">
                        <w:pPr>
                          <w:rPr>
                            <w:sz w:val="16"/>
                            <w:szCs w:val="16"/>
                          </w:rPr>
                        </w:pPr>
                        <w:r w:rsidRPr="006B40C5">
                          <w:rPr>
                            <w:b/>
                            <w:bCs/>
                            <w:sz w:val="16"/>
                            <w:szCs w:val="16"/>
                          </w:rPr>
                          <w:t>ATP</w:t>
                        </w:r>
                        <w:r>
                          <w:rPr>
                            <w:sz w:val="16"/>
                            <w:szCs w:val="16"/>
                          </w:rPr>
                          <w:t> : adénosine 5’-triphosphate</w:t>
                        </w:r>
                      </w:p>
                      <w:p w:rsidR="008D0D17" w:rsidRDefault="008D0D17" w:rsidP="0008578B">
                        <w:pPr>
                          <w:rPr>
                            <w:sz w:val="16"/>
                            <w:szCs w:val="16"/>
                          </w:rPr>
                        </w:pPr>
                        <w:r>
                          <w:rPr>
                            <w:b/>
                            <w:bCs/>
                            <w:sz w:val="16"/>
                            <w:szCs w:val="16"/>
                          </w:rPr>
                          <w:t>NADP</w:t>
                        </w:r>
                        <w:r w:rsidRPr="004737D8">
                          <w:rPr>
                            <w:b/>
                            <w:bCs/>
                            <w:sz w:val="16"/>
                            <w:szCs w:val="16"/>
                            <w:vertAlign w:val="superscript"/>
                          </w:rPr>
                          <w:t>+</w:t>
                        </w:r>
                        <w:r>
                          <w:rPr>
                            <w:sz w:val="16"/>
                            <w:szCs w:val="16"/>
                          </w:rPr>
                          <w:t xml:space="preserve"> : nicotine adénine </w:t>
                        </w:r>
                        <w:proofErr w:type="spellStart"/>
                        <w:r>
                          <w:rPr>
                            <w:sz w:val="16"/>
                            <w:szCs w:val="16"/>
                          </w:rPr>
                          <w:t>dinucléotide</w:t>
                        </w:r>
                        <w:proofErr w:type="spellEnd"/>
                        <w:r>
                          <w:rPr>
                            <w:sz w:val="16"/>
                            <w:szCs w:val="16"/>
                          </w:rPr>
                          <w:t xml:space="preserve"> phosphate</w:t>
                        </w:r>
                      </w:p>
                      <w:p w:rsidR="008D0D17" w:rsidRDefault="008D0D17" w:rsidP="0008578B">
                        <w:pPr>
                          <w:rPr>
                            <w:sz w:val="16"/>
                            <w:szCs w:val="16"/>
                          </w:rPr>
                        </w:pPr>
                      </w:p>
                      <w:p w:rsidR="008D0D17" w:rsidRPr="00EE468B" w:rsidRDefault="008D0D17" w:rsidP="00261C6F">
                        <w:pPr>
                          <w:jc w:val="both"/>
                          <w:rPr>
                            <w:sz w:val="16"/>
                            <w:szCs w:val="16"/>
                          </w:rPr>
                        </w:pPr>
                      </w:p>
                    </w:txbxContent>
                  </v:textbox>
                </v:shape>
              </v:group>
              <v:group id="_x0000_s1165" style="position:absolute;left:3851;top:11457;width:4372;height:908" coordorigin="6929,10861" coordsize="4372,908">
                <v:roundrect id="_x0000_s1166" style="position:absolute;left:8018;top:11311;width:591;height:280" arcsize="10923f" fillcolor="#9cf" strokecolor="navy" strokeweight=".5pt">
                  <o:lock v:ext="edit" aspectratio="t"/>
                </v:roundrect>
                <v:roundrect id="_x0000_s1167" style="position:absolute;left:10382;top:11311;width:591;height:280" arcsize="10923f" fillcolor="#cff" strokecolor="navy" strokeweight=".5pt">
                  <o:lock v:ext="edit" aspectratio="t"/>
                </v:roundrect>
                <v:shape id="_x0000_s1168" type="#_x0000_t202" style="position:absolute;left:6929;top:10861;width:4372;height:908" filled="f" fillcolor="#eaeaea" strokecolor="navy" strokeweight="4.5pt">
                  <v:stroke linestyle="thinThick"/>
                  <v:textbox style="mso-next-textbox:#_x0000_s1168" inset="2mm,2mm,2mm,2mm">
                    <w:txbxContent>
                      <w:p w:rsidR="008D0D17" w:rsidRDefault="008D0D17" w:rsidP="00006BC4">
                        <w:pPr>
                          <w:jc w:val="center"/>
                          <w:rPr>
                            <w:b/>
                            <w:bCs/>
                          </w:rPr>
                        </w:pPr>
                        <w:r>
                          <w:rPr>
                            <w:b/>
                            <w:bCs/>
                          </w:rPr>
                          <w:t>Équation bilan de la photosynthèse</w:t>
                        </w:r>
                      </w:p>
                      <w:p w:rsidR="008D0D17" w:rsidRPr="00006BC4" w:rsidRDefault="008D0D17" w:rsidP="00006BC4">
                        <w:pPr>
                          <w:rPr>
                            <w:sz w:val="10"/>
                            <w:szCs w:val="10"/>
                          </w:rPr>
                        </w:pPr>
                      </w:p>
                      <w:p w:rsidR="008D0D17" w:rsidRPr="00B71BF4" w:rsidRDefault="008D0D17" w:rsidP="00B71BF4">
                        <w:pPr>
                          <w:jc w:val="center"/>
                          <w:rPr>
                            <w:b/>
                            <w:bCs/>
                            <w:sz w:val="20"/>
                            <w:szCs w:val="20"/>
                          </w:rPr>
                        </w:pPr>
                        <w:r w:rsidRPr="00B71BF4">
                          <w:rPr>
                            <w:b/>
                            <w:bCs/>
                            <w:sz w:val="20"/>
                            <w:szCs w:val="20"/>
                          </w:rPr>
                          <w:t>3 CO</w:t>
                        </w:r>
                        <w:r w:rsidRPr="00B71BF4">
                          <w:rPr>
                            <w:b/>
                            <w:bCs/>
                            <w:sz w:val="20"/>
                            <w:szCs w:val="20"/>
                            <w:vertAlign w:val="subscript"/>
                          </w:rPr>
                          <w:t>2</w:t>
                        </w:r>
                        <w:r w:rsidRPr="00B71BF4">
                          <w:rPr>
                            <w:b/>
                            <w:bCs/>
                            <w:sz w:val="20"/>
                            <w:szCs w:val="20"/>
                          </w:rPr>
                          <w:t xml:space="preserve"> + 6 H</w:t>
                        </w:r>
                        <w:r w:rsidRPr="00B71BF4">
                          <w:rPr>
                            <w:b/>
                            <w:bCs/>
                            <w:sz w:val="20"/>
                            <w:szCs w:val="20"/>
                            <w:vertAlign w:val="subscript"/>
                          </w:rPr>
                          <w:t>2</w:t>
                        </w:r>
                        <w:r w:rsidRPr="00B71BF4">
                          <w:rPr>
                            <w:b/>
                            <w:bCs/>
                            <w:sz w:val="20"/>
                            <w:szCs w:val="20"/>
                          </w:rPr>
                          <w:t>O → C</w:t>
                        </w:r>
                        <w:r w:rsidRPr="00B71BF4">
                          <w:rPr>
                            <w:b/>
                            <w:bCs/>
                            <w:sz w:val="20"/>
                            <w:szCs w:val="20"/>
                            <w:vertAlign w:val="subscript"/>
                          </w:rPr>
                          <w:t>3</w:t>
                        </w:r>
                        <w:r w:rsidRPr="00B71BF4">
                          <w:rPr>
                            <w:b/>
                            <w:bCs/>
                            <w:sz w:val="20"/>
                            <w:szCs w:val="20"/>
                          </w:rPr>
                          <w:t>H</w:t>
                        </w:r>
                        <w:r w:rsidRPr="00B71BF4">
                          <w:rPr>
                            <w:b/>
                            <w:bCs/>
                            <w:sz w:val="20"/>
                            <w:szCs w:val="20"/>
                            <w:vertAlign w:val="subscript"/>
                          </w:rPr>
                          <w:t>6</w:t>
                        </w:r>
                        <w:r w:rsidRPr="00B71BF4">
                          <w:rPr>
                            <w:b/>
                            <w:bCs/>
                            <w:sz w:val="20"/>
                            <w:szCs w:val="20"/>
                          </w:rPr>
                          <w:t>O</w:t>
                        </w:r>
                        <w:r w:rsidRPr="00B71BF4">
                          <w:rPr>
                            <w:b/>
                            <w:bCs/>
                            <w:sz w:val="20"/>
                            <w:szCs w:val="20"/>
                            <w:vertAlign w:val="subscript"/>
                          </w:rPr>
                          <w:t>3</w:t>
                        </w:r>
                        <w:r w:rsidRPr="00B71BF4">
                          <w:rPr>
                            <w:b/>
                            <w:bCs/>
                            <w:sz w:val="20"/>
                            <w:szCs w:val="20"/>
                          </w:rPr>
                          <w:t xml:space="preserve"> + 3 O</w:t>
                        </w:r>
                        <w:r w:rsidRPr="00B71BF4">
                          <w:rPr>
                            <w:b/>
                            <w:bCs/>
                            <w:sz w:val="20"/>
                            <w:szCs w:val="20"/>
                            <w:vertAlign w:val="subscript"/>
                          </w:rPr>
                          <w:t>2</w:t>
                        </w:r>
                        <w:r w:rsidRPr="00B71BF4">
                          <w:rPr>
                            <w:b/>
                            <w:bCs/>
                            <w:sz w:val="20"/>
                            <w:szCs w:val="20"/>
                          </w:rPr>
                          <w:t xml:space="preserve"> + 3 H</w:t>
                        </w:r>
                        <w:r w:rsidRPr="00B71BF4">
                          <w:rPr>
                            <w:b/>
                            <w:bCs/>
                            <w:sz w:val="20"/>
                            <w:szCs w:val="20"/>
                            <w:vertAlign w:val="subscript"/>
                          </w:rPr>
                          <w:t>2</w:t>
                        </w:r>
                        <w:r w:rsidRPr="00B71BF4">
                          <w:rPr>
                            <w:b/>
                            <w:bCs/>
                            <w:sz w:val="20"/>
                            <w:szCs w:val="20"/>
                          </w:rPr>
                          <w:t>O</w:t>
                        </w:r>
                      </w:p>
                    </w:txbxContent>
                  </v:textbox>
                </v:shape>
              </v:group>
            </v:group>
            <v:group id="_x0000_s1169" style="position:absolute;left:688;top:1249;width:7104;height:9833" coordorigin="688,1249" coordsize="7104,9833">
              <v:shape id="_x0000_s1170" style="position:absolute;left:5824;top:3854;width:644;height:555;mso-position-horizontal:absolute;mso-position-vertical:absolute" coordsize="644,555" path="m13,hfc644,,578,555,,536e" filled="f" strokecolor="green" strokeweight="1pt">
                <v:stroke startarrow="block"/>
                <v:path arrowok="t"/>
                <o:lock v:ext="edit" aspectratio="t"/>
              </v:shape>
              <v:group id="_x0000_s1171" style="position:absolute;left:1198;top:1815;width:4435;height:9065" coordorigin="3028,1666" coordsize="4435,9065">
                <v:line id="_x0000_s1172" style="position:absolute" from="3034,1675" to="3871,1675" strokeweight="1pt">
                  <o:lock v:ext="edit" aspectratio="t"/>
                </v:line>
                <v:line id="_x0000_s1173" style="position:absolute;rotation:-90;flip:x y" from="5246,8509" to="5246,12944" strokeweight="1pt">
                  <o:lock v:ext="edit" aspectratio="t"/>
                </v:line>
                <v:line id="_x0000_s1174" style="position:absolute;flip:y" from="3036,1666" to="3036,10722" strokeweight="1pt">
                  <o:lock v:ext="edit" aspectratio="t"/>
                </v:line>
                <v:line id="_x0000_s1175" style="position:absolute" from="7459,10529" to="7459,10731" strokeweight="1pt">
                  <o:lock v:ext="edit" aspectratio="t"/>
                </v:line>
              </v:group>
              <v:group id="_x0000_s1176" style="position:absolute;left:6210;top:2707;width:1297;height:1474" coordorigin="8040,2558" coordsize="1297,1474">
                <v:line id="_x0000_s1177" style="position:absolute" from="8040,3083" to="9337,3083" strokecolor="green" strokeweight="1pt"/>
                <v:line id="_x0000_s1178" style="position:absolute;rotation:-90;flip:y" from="9063,2826" to="9598,2826" strokecolor="green" strokeweight="1pt">
                  <v:stroke startarrow="classic"/>
                </v:line>
                <v:line id="_x0000_s1179" style="position:absolute;rotation:-90;flip:y" from="8498,3556" to="9450,3556" strokecolor="green" strokeweight="1pt">
                  <v:stroke endarrow="classic"/>
                </v:line>
              </v:group>
              <v:group id="_x0000_s1180" style="position:absolute;left:2906;top:1549;width:2063;height:900" coordorigin="4736,1400" coordsize="2063,900">
                <v:line id="_x0000_s1181" style="position:absolute;flip:y" from="5768,1400" to="5768,2300" strokeweight="1pt">
                  <v:stroke startarrow="classic"/>
                  <o:lock v:ext="edit" aspectratio="t"/>
                </v:line>
                <v:shape id="_x0000_s1182" style="position:absolute;left:4736;top:1781;width:2063;height:136;mso-position-horizontal:absolute;mso-position-vertical:absolute" coordsize="2302,119" path="m1,l,119r2302,l2302,9e" filled="f" strokeweight="1pt">
                  <v:path arrowok="t"/>
                  <o:lock v:ext="edit" aspectratio="t"/>
                </v:shape>
              </v:group>
              <v:group id="_x0000_s1183" style="position:absolute;left:3863;top:4792;width:518;height:524" coordorigin="5693,4643" coordsize="518,524">
                <v:line id="_x0000_s1184" style="position:absolute" from="5752,4643" to="5752,5167" strokeweight="1pt">
                  <v:stroke endarrow="classic"/>
                  <o:lock v:ext="edit" aspectratio="t"/>
                </v:line>
                <v:shape id="_x0000_s1185" style="position:absolute;left:5693;top:4740;width:518;height:329;mso-position-horizontal:absolute;mso-position-vertical:absolute" coordsize="577,366" path="m68,hhc68,21,,366,577,366e" filled="f" strokeweight="1pt">
                  <v:stroke endarrow="classic"/>
                  <v:path arrowok="t"/>
                  <o:lock v:ext="edit" aspectratio="t"/>
                </v:shape>
              </v:group>
              <v:group id="_x0000_s1186" style="position:absolute;left:5188;top:4833;width:1253;height:541" coordorigin="6768,4665" coordsize="1396,603">
                <o:lock v:ext="edit" aspectratio="t"/>
                <v:line id="_x0000_s1187" style="position:absolute;rotation:-90" from="7466,4396" to="7466,5792" strokeweight="1pt">
                  <v:stroke endarrow="classic"/>
                  <o:lock v:ext="edit" aspectratio="t"/>
                </v:line>
                <v:shape id="_x0000_s1188" style="position:absolute;left:7167;top:4665;width:858;height:603;mso-position-horizontal:absolute;mso-position-vertical:absolute" coordsize="858,603" path="m803,hfc858,603,,519,,39e" filled="f" strokeweight="1pt">
                  <v:stroke startarrow="block"/>
                  <v:path arrowok="t"/>
                  <o:lock v:ext="edit" aspectratio="t"/>
                </v:shape>
              </v:group>
              <v:group id="_x0000_s1189" style="position:absolute;left:2290;top:5634;width:5212;height:563" coordorigin="3540,5557" coordsize="5806,628">
                <o:lock v:ext="edit" aspectratio="t"/>
                <v:line id="_x0000_s1190" style="position:absolute" from="5352,5557" to="5352,5885" strokeweight="1pt">
                  <o:lock v:ext="edit" aspectratio="t"/>
                </v:line>
                <v:group id="_x0000_s1191" style="position:absolute;left:3540;top:5879;width:5806;height:306" coordorigin="3540,5879" coordsize="5806,306">
                  <o:lock v:ext="edit" aspectratio="t"/>
                  <v:shape id="_x0000_s1192" style="position:absolute;left:3540;top:5879;width:5806;height:298;flip:y;mso-position-horizontal:absolute;mso-position-vertical:absolute" coordsize="2302,119" path="m1,l,119r2302,l2302,9e" filled="f" strokeweight="1pt">
                    <v:stroke startarrow="classic" endarrow="classic"/>
                    <v:path arrowok="t"/>
                    <o:lock v:ext="edit" aspectratio="t"/>
                  </v:shape>
                  <v:line id="_x0000_s1193" style="position:absolute" from="6503,5894" to="6503,6185" strokeweight="1pt">
                    <v:stroke endarrow="classic"/>
                    <o:lock v:ext="edit" aspectratio="t"/>
                  </v:line>
                  <v:line id="_x0000_s1194" style="position:absolute" from="5018,5886" to="5018,6177" strokeweight="1pt">
                    <v:stroke endarrow="classic"/>
                    <o:lock v:ext="edit" aspectratio="t"/>
                  </v:line>
                  <v:line id="_x0000_s1195" style="position:absolute" from="7958,5894" to="7958,6185" strokeweight="1pt">
                    <v:stroke endarrow="classic"/>
                    <o:lock v:ext="edit" aspectratio="t"/>
                  </v:line>
                </v:group>
              </v:group>
              <v:group id="_x0000_s1196" style="position:absolute;left:2273;top:6448;width:1356;height:772" coordorigin="3521,6464" coordsize="1511,860">
                <o:lock v:ext="edit" aspectratio="t"/>
                <v:shape id="_x0000_s1197" style="position:absolute;left:3521;top:6464;width:1511;height:249;mso-position-horizontal:absolute;mso-position-vertical:absolute" coordsize="2302,119" path="m1,l,119r2302,l2302,9e" filled="f" strokeweight="1pt">
                  <v:path arrowok="t"/>
                  <o:lock v:ext="edit" aspectratio="t"/>
                </v:shape>
                <v:line id="_x0000_s1198" style="position:absolute" from="3819,6726" to="3819,7324" strokeweight="1pt">
                  <v:stroke endarrow="classic"/>
                  <o:lock v:ext="edit" aspectratio="t"/>
                </v:line>
              </v:group>
              <v:group id="_x0000_s1199" style="position:absolute;left:5487;top:7504;width:684;height:1069" coordorigin="7101,7640" coordsize="762,1191">
                <o:lock v:ext="edit" aspectratio="t"/>
                <v:line id="_x0000_s1200" style="position:absolute" from="7359,7640" to="7359,8831" strokeweight="1pt">
                  <v:stroke endarrow="classic"/>
                  <o:lock v:ext="edit" aspectratio="t"/>
                </v:line>
                <v:shape id="_x0000_s1201" style="position:absolute;left:7101;top:7923;width:762;height:591;mso-position-horizontal:absolute;mso-position-vertical:absolute" coordsize="774,585" path="m744,hfc,6,204,585,774,585e" filled="f" strokeweight="1pt">
                  <v:stroke endarrow="classic"/>
                  <v:path arrowok="t"/>
                  <o:lock v:ext="edit" aspectratio="t"/>
                </v:shape>
              </v:group>
              <v:group id="_x0000_s1202" style="position:absolute;left:4688;top:6445;width:2805;height:2985" coordorigin="6518,6296" coordsize="2805,2985">
                <v:shape id="_x0000_s1203" style="position:absolute;left:6518;top:8677;width:1034;height:517;mso-position-horizontal:absolute;mso-position-vertical:absolute" coordsize="1163,644" path="m1163,hhc1140,347,817,322,390,330hdc37,330,,454,24,644hhe" filled="f" strokeweight="1pt">
                  <v:stroke endarrow="classic"/>
                  <v:path arrowok="t"/>
                  <o:lock v:ext="edit" aspectratio="t"/>
                </v:shape>
                <v:group id="_x0000_s1204" style="position:absolute;left:7128;top:6296;width:2195;height:2985" coordorigin="7128,6296" coordsize="2195,2985">
                  <v:shape id="_x0000_s1205" style="position:absolute;left:7128;top:8752;width:808;height:529;mso-position-horizontal:absolute;mso-position-vertical:absolute" coordsize="660,589" path="m660,hfc,6,165,586,648,589e" filled="f" strokeweight="1pt">
                    <v:stroke endarrow="classic"/>
                    <v:path arrowok="t"/>
                    <o:lock v:ext="edit" aspectratio="t"/>
                  </v:shape>
                  <v:line id="_x0000_s1206" style="position:absolute;rotation:-90;flip:y" from="8471,8210" to="8471,9293" strokeweight="1pt">
                    <o:lock v:ext="edit" aspectratio="t"/>
                  </v:line>
                  <v:shape id="_x0000_s1207" style="position:absolute;left:8993;top:8403;width:330;height:348;mso-position-horizontal:absolute;mso-position-vertical:absolute" coordsize="368,388" path="m347,hhc347,22,368,387,,388e" filled="f" strokeweight="1pt">
                    <v:path arrowok="t"/>
                    <o:lock v:ext="edit" aspectratio="t"/>
                  </v:shape>
                  <v:line id="_x0000_s1208" style="position:absolute;rotation:-180" from="9306,6296" to="9306,8413" strokeweight="1pt">
                    <o:lock v:ext="edit" aspectratio="t"/>
                  </v:line>
                </v:group>
              </v:group>
              <v:group id="_x0000_s1209" style="position:absolute;left:3607;top:9554;width:2957;height:838" coordorigin="5007,9924" coordsize="3294,933">
                <o:lock v:ext="edit" aspectratio="t"/>
                <v:shape id="_x0000_s1210" style="position:absolute;left:6231;top:9940;width:1074;height:917;mso-position-horizontal:absolute;mso-position-vertical:absolute" coordsize="1074,917" path="m,hhc9,103,100,373,587,373v487,,448,400,448,544e" filled="f" strokeweight="1pt">
                  <v:stroke endarrow="classic"/>
                  <v:path arrowok="t"/>
                  <o:lock v:ext="edit" aspectratio="t"/>
                </v:shape>
                <v:shape id="_x0000_s1211" style="position:absolute;left:7266;top:9924;width:1035;height:783;mso-position-horizontal:absolute;mso-position-vertical:absolute" coordsize="1035,783" path="m1035,hhc1032,204,857,385,462,384,67,383,3,606,,783e" filled="f" strokeweight="1pt">
                  <v:path arrowok="t"/>
                  <o:lock v:ext="edit" aspectratio="t"/>
                </v:shape>
                <v:group id="_x0000_s1212" style="position:absolute;left:5007;top:9933;width:1652;height:366" coordorigin="5007,9933" coordsize="1652,366">
                  <o:lock v:ext="edit" aspectratio="t"/>
                  <v:line id="_x0000_s1213" style="position:absolute;rotation:-90" from="6127,9766" to="6127,10831" strokeweight="1pt">
                    <o:lock v:ext="edit" aspectratio="t"/>
                  </v:line>
                  <v:shape id="_x0000_s1214" style="position:absolute;left:5007;top:9933;width:587;height:366;mso-position-horizontal:absolute;mso-position-vertical:absolute" coordsize="587,366" path="m18,hhc15,27,,366,587,366e" filled="f" strokeweight="1pt">
                    <v:path arrowok="t"/>
                    <o:lock v:ext="edit" aspectratio="t"/>
                  </v:shape>
                </v:group>
              </v:group>
              <v:group id="_x0000_s1215" style="position:absolute;left:3118;top:6456;width:1892;height:2858" coordorigin="4463,6473" coordsize="2107,3184">
                <o:lock v:ext="edit" aspectratio="t"/>
                <v:shape id="_x0000_s1216" style="position:absolute;left:4463;top:8576;width:1050;height:1081;mso-position-horizontal:absolute;mso-position-vertical:absolute" coordsize="1050,1081" path="m601,1081hfc1050,687,481,,,454e" filled="f" strokeweight="1pt">
                  <v:stroke startarrow="classic"/>
                  <v:path arrowok="t"/>
                  <o:lock v:ext="edit" aspectratio="t"/>
                </v:shape>
                <v:shape id="_x0000_s1217" style="position:absolute;left:4831;top:6473;width:1739;height:2865;mso-position-horizontal:absolute;mso-position-vertical:absolute" coordsize="1739,2865" path="m1664,hhc1739,825,44,1372,22,2070,,2768,1199,2865,1199,1950e" filled="f" strokeweight="1pt">
                  <v:stroke endarrow="classic"/>
                  <v:path arrowok="t"/>
                  <o:lock v:ext="edit" aspectratio="t"/>
                </v:shape>
              </v:group>
              <v:group id="_x0000_s1218" style="position:absolute;left:4528;top:6462;width:1728;height:1510" coordorigin="6033,6480" coordsize="1925,1682">
                <o:lock v:ext="edit" aspectratio="t"/>
                <v:shape id="_x0000_s1219" style="position:absolute;left:6033;top:7476;width:902;height:686;mso-position-horizontal:absolute;mso-position-vertical:absolute" coordsize="902,686" path="m22,686hhc22,647,,,902,5e" filled="f" strokeweight="1pt">
                  <v:stroke endarrow="classic"/>
                  <v:path arrowok="t"/>
                  <o:lock v:ext="edit" aspectratio="t"/>
                </v:shape>
                <v:shape id="_x0000_s1220" style="position:absolute;left:6447;top:6480;width:1511;height:1008;mso-position-horizontal:absolute;mso-position-vertical:absolute" coordsize="1511,1008" path="m1511,hhc1466,450,336,261,168,525,,789,255,1008,360,1008e" filled="f" strokeweight="1pt">
                  <v:path arrowok="t"/>
                  <o:lock v:ext="edit" aspectratio="t"/>
                </v:shape>
              </v:group>
              <v:group id="_x0000_s1221" style="position:absolute;left:3480;top:3775;width:913;height:706" coordorigin="4866,3487" coordsize="1017,786">
                <o:lock v:ext="edit" aspectratio="t"/>
                <v:group id="_x0000_s1222" style="position:absolute;left:4866;top:3487;width:577;height:786" coordorigin="4866,3487" coordsize="577,786">
                  <o:lock v:ext="edit" aspectratio="t"/>
                  <v:line id="_x0000_s1223" style="position:absolute" from="5366,3487" to="5366,4273" strokeweight="1pt">
                    <v:stroke endarrow="classic"/>
                    <o:lock v:ext="edit" aspectratio="t"/>
                  </v:line>
                  <v:shape id="_x0000_s1224" style="position:absolute;left:4866;top:3813;width:577;height:360;mso-position-horizontal:absolute;mso-position-vertical:absolute" coordsize="577,360" path="m501,hhc501,21,577,360,,360e" filled="f" strokeweight="1pt">
                    <v:stroke endarrow="classic"/>
                    <v:path arrowok="t"/>
                    <o:lock v:ext="edit" aspectratio="t"/>
                  </v:shape>
                </v:group>
                <v:shape id="_x0000_s1225" style="position:absolute;left:5124;top:3582;width:759;height:585;mso-position-horizontal:absolute;mso-position-vertical:absolute" coordsize="774,585" path="m744,hfc,6,204,585,774,585e" filled="f" strokecolor="green" strokeweight="1pt">
                  <v:stroke endarrow="classic"/>
                  <v:path arrowok="t"/>
                  <o:lock v:ext="edit" aspectratio="t"/>
                </v:shape>
              </v:group>
              <v:group id="_x0000_s1226" style="position:absolute;left:3513;top:2738;width:625;height:659" coordorigin="5343,2624" coordsize="625,614">
                <v:line id="_x0000_s1227" style="position:absolute" from="5777,2624" to="5777,3229" strokeweight="1pt">
                  <v:stroke endarrow="classic"/>
                  <o:lock v:ext="edit" aspectratio="t"/>
                </v:line>
                <v:shape id="_x0000_s1228" style="position:absolute;left:5343;top:2689;width:625;height:549;mso-position-horizontal:absolute;mso-position-vertical:absolute" coordsize="717,612" path="m14,hfc717,,543,612,,612e" filled="f" strokecolor="red" strokeweight="1pt">
                  <v:stroke endarrow="classic"/>
                  <v:path arrowok="t"/>
                  <o:lock v:ext="edit" aspectratio="t"/>
                </v:shape>
              </v:group>
              <v:group id="_x0000_s1229" style="position:absolute;left:2288;top:7531;width:684;height:1069" coordorigin="3538,7670" coordsize="762,1191">
                <o:lock v:ext="edit" aspectratio="t"/>
                <v:line id="_x0000_s1230" style="position:absolute" from="3796,7670" to="3796,8861" strokeweight="1pt">
                  <v:stroke endarrow="classic"/>
                  <o:lock v:ext="edit" aspectratio="t"/>
                </v:line>
                <v:shape id="_x0000_s1231" style="position:absolute;left:3538;top:7938;width:762;height:591;mso-position-horizontal:absolute;mso-position-vertical:absolute" coordsize="774,585" path="m744,hfc,6,204,585,774,585e" filled="f" strokeweight="1pt">
                  <v:stroke endarrow="classic"/>
                  <v:path arrowok="t"/>
                  <o:lock v:ext="edit" aspectratio="t"/>
                </v:shape>
              </v:group>
              <v:line id="_x0000_s1232" style="position:absolute;rotation:-90" from="5524,4072" to="5524,4708" strokecolor="green" strokeweight="1pt">
                <o:lock v:ext="edit" aspectratio="t"/>
              </v:line>
              <v:shape id="_x0000_s1233" style="position:absolute;left:6283;top:4127;width:362;height:259;mso-position-horizontal:absolute;mso-position-vertical:absolute" coordsize="403,288" path="m,hhc,21,22,288,403,288e" filled="f" strokecolor="green" strokeweight="1pt">
                <v:path arrowok="t"/>
                <o:lock v:ext="edit" aspectratio="t"/>
              </v:shape>
              <v:roundrect id="_x0000_s1234" style="position:absolute;left:5576;top:3039;width:651;height:341" arcsize="10923f" fillcolor="#9cf">
                <o:lock v:ext="edit" aspectratio="t"/>
              </v:roundrect>
              <v:roundrect id="_x0000_s1235" style="position:absolute;left:6551;top:4996;width:1225;height:402" arcsize="10923f" fillcolor="#fc0" strokeweight=".5pt">
                <o:lock v:ext="edit" aspectratio="t"/>
              </v:roundrect>
              <v:rect id="_x0000_s1236" style="position:absolute;left:4399;top:3668;width:1413;height:300" fillcolor="green">
                <o:lock v:ext="edit" aspectratio="t"/>
                <v:textbox inset="0,0,0,0"/>
              </v:rect>
              <v:rect id="_x0000_s1237" style="position:absolute;left:4413;top:4184;width:766;height:308" strokecolor="green">
                <o:lock v:ext="edit" aspectratio="t"/>
                <v:textbox inset="0,0,0,0"/>
              </v:rect>
              <v:rect id="_x0000_s1238" style="position:absolute;left:2876;top:2672;width:584;height:308" fillcolor="red">
                <o:lock v:ext="edit" aspectratio="t"/>
                <v:textbox inset="0,0,0,0"/>
              </v:rect>
              <v:rect id="_x0000_s1239" style="position:absolute;left:2876;top:3194;width:584;height:308" strokecolor="red">
                <o:lock v:ext="edit" aspectratio="t"/>
                <v:textbox inset="0,0,0,0"/>
              </v:rect>
              <v:group id="_x0000_s1240" style="position:absolute;left:694;top:9511;width:5785;height:1571" coordorigin="694,9511" coordsize="5785,1571">
                <v:group id="_x0000_s1241" style="position:absolute;left:1645;top:10105;width:1333;height:309" coordorigin="3475,9956" coordsize="1333,309">
                  <v:rect id="_x0000_s1242" style="position:absolute;left:4225;top:9957;width:583;height:308;rotation:-540;flip:x" fillcolor="red">
                    <o:lock v:ext="edit" aspectratio="t"/>
                    <v:textbox inset="0,0,0,0"/>
                  </v:rect>
                  <v:rect id="_x0000_s1243" style="position:absolute;left:3475;top:9956;width:583;height:308;rotation:180;flip:x y" strokecolor="red">
                    <o:lock v:ext="edit" aspectratio="t"/>
                    <v:textbox inset="0,0,0,0"/>
                  </v:rect>
                </v:group>
                <v:shape id="_x0000_s1244" style="position:absolute;left:1976;top:10411;width:643;height:699;rotation:270;flip:x y;mso-position-horizontal:absolute;mso-position-vertical:absolute" coordsize="717,612" path="m14,hfc717,,543,612,,612e" filled="f" strokecolor="red" strokeweight="1pt">
                  <v:stroke endarrow="classic"/>
                  <v:path arrowok="t"/>
                  <o:lock v:ext="edit" aspectratio="t"/>
                </v:shape>
                <v:rect id="_x0000_s1245" style="position:absolute;left:694;top:9511;width:1615;height:300" fillcolor="#ddd">
                  <o:lock v:ext="edit" aspectratio="t"/>
                  <v:textbox inset="0,0,0,0"/>
                </v:rect>
                <v:rect id="_x0000_s1246" style="position:absolute;left:4864;top:10416;width:1615;height:300" fillcolor="#ddd">
                  <o:lock v:ext="edit" aspectratio="t"/>
                  <v:textbox inset="0,0,0,0"/>
                </v:rect>
              </v:group>
              <v:group id="_x0000_s1247" style="position:absolute;left:1839;top:1249;width:3464;height:692" coordorigin="1839,1249" coordsize="3464,692">
                <v:roundrect id="_x0000_s1248" style="position:absolute;left:3585;top:1249;width:705;height:341" arcsize="10923f" fillcolor="#fc0">
                  <o:lock v:ext="edit" aspectratio="t"/>
                </v:roundrect>
                <v:roundrect id="_x0000_s1249" style="position:absolute;left:4598;top:1600;width:705;height:341" arcsize="10923f" fillcolor="#cff">
                  <o:lock v:ext="edit" aspectratio="t"/>
                </v:roundrect>
                <v:rect id="_x0000_s1250" style="position:absolute;left:1839;top:1620;width:1615;height:300" fillcolor="#ddd">
                  <o:lock v:ext="edit" aspectratio="t"/>
                  <v:textbox inset="0,0,0,0"/>
                </v:rect>
              </v:group>
              <v:group id="_x0000_s1251" style="position:absolute;left:688;top:1323;width:7104;height:9517" coordorigin="688,1323" coordsize="7104,9517">
                <v:shape id="_x0000_s1252" type="#_x0000_t202" style="position:absolute;left:3706;top:5689;width:172;height:216" filled="f" stroked="f" strokeweight="1pt">
                  <v:textbox style="mso-next-textbox:#_x0000_s1252" inset="0,0,0,0">
                    <w:txbxContent>
                      <w:p w:rsidR="008D0D17" w:rsidRPr="00410373" w:rsidRDefault="008D0D17" w:rsidP="006B2773">
                        <w:pPr>
                          <w:jc w:val="center"/>
                          <w:rPr>
                            <w:b/>
                            <w:bCs/>
                            <w:color w:val="FF0000"/>
                          </w:rPr>
                        </w:pPr>
                        <w:r>
                          <w:rPr>
                            <w:b/>
                            <w:bCs/>
                            <w:color w:val="FF0000"/>
                          </w:rPr>
                          <w:t>4</w:t>
                        </w:r>
                      </w:p>
                    </w:txbxContent>
                  </v:textbox>
                </v:shape>
                <v:shape id="_x0000_s1253" type="#_x0000_t202" style="position:absolute;left:4646;top:1667;width:599;height:205" filled="f" stroked="f" strokeweight="1pt">
                  <v:textbox style="mso-next-textbox:#_x0000_s1253" inset="0,0,0,0">
                    <w:txbxContent>
                      <w:p w:rsidR="008D0D17" w:rsidRPr="00B968D3" w:rsidRDefault="008D0D17" w:rsidP="006B2773">
                        <w:pPr>
                          <w:jc w:val="center"/>
                          <w:rPr>
                            <w:b/>
                            <w:bCs/>
                            <w:sz w:val="16"/>
                            <w:szCs w:val="16"/>
                          </w:rPr>
                        </w:pPr>
                        <w:r w:rsidRPr="00B968D3">
                          <w:rPr>
                            <w:b/>
                            <w:bCs/>
                            <w:sz w:val="16"/>
                            <w:szCs w:val="16"/>
                          </w:rPr>
                          <w:t>3 H</w:t>
                        </w:r>
                        <w:r w:rsidRPr="00B968D3">
                          <w:rPr>
                            <w:b/>
                            <w:bCs/>
                            <w:sz w:val="16"/>
                            <w:szCs w:val="16"/>
                            <w:vertAlign w:val="subscript"/>
                          </w:rPr>
                          <w:t>2</w:t>
                        </w:r>
                        <w:r w:rsidRPr="00B968D3">
                          <w:rPr>
                            <w:b/>
                            <w:bCs/>
                            <w:sz w:val="16"/>
                            <w:szCs w:val="16"/>
                          </w:rPr>
                          <w:t>O</w:t>
                        </w:r>
                      </w:p>
                    </w:txbxContent>
                  </v:textbox>
                </v:shape>
                <v:shape id="_x0000_s1254" type="#_x0000_t202" style="position:absolute;left:3009;top:8188;width:238;height:207" filled="f" stroked="f" strokeweight="1pt">
                  <v:textbox style="mso-next-textbox:#_x0000_s1254" inset="0,0,0,0">
                    <w:txbxContent>
                      <w:p w:rsidR="008D0D17" w:rsidRPr="00B968D3" w:rsidRDefault="008D0D17" w:rsidP="006B2773">
                        <w:pPr>
                          <w:jc w:val="center"/>
                          <w:rPr>
                            <w:b/>
                            <w:bCs/>
                            <w:sz w:val="16"/>
                            <w:szCs w:val="16"/>
                          </w:rPr>
                        </w:pPr>
                        <w:r w:rsidRPr="00B968D3">
                          <w:rPr>
                            <w:b/>
                            <w:bCs/>
                            <w:sz w:val="16"/>
                            <w:szCs w:val="16"/>
                          </w:rPr>
                          <w:t>Pi</w:t>
                        </w:r>
                      </w:p>
                    </w:txbxContent>
                  </v:textbox>
                </v:shape>
                <v:shape id="_x0000_s1255" type="#_x0000_t202" style="position:absolute;left:2239;top:10605;width:259;height:235" filled="f" stroked="f" strokeweight="1pt">
                  <v:textbox style="mso-next-textbox:#_x0000_s1255" inset="0,0,0,0">
                    <w:txbxContent>
                      <w:p w:rsidR="008D0D17" w:rsidRPr="00410373" w:rsidRDefault="008D0D17" w:rsidP="006B2773">
                        <w:pPr>
                          <w:jc w:val="center"/>
                          <w:rPr>
                            <w:b/>
                            <w:bCs/>
                            <w:color w:val="FF0000"/>
                          </w:rPr>
                        </w:pPr>
                        <w:r>
                          <w:rPr>
                            <w:b/>
                            <w:bCs/>
                            <w:color w:val="FF0000"/>
                          </w:rPr>
                          <w:t>11</w:t>
                        </w:r>
                      </w:p>
                    </w:txbxContent>
                  </v:textbox>
                </v:shape>
                <v:shape id="_x0000_s1256" type="#_x0000_t202" style="position:absolute;left:2874;top:7684;width:429;height:235" filled="f" stroked="f" strokeweight="1pt">
                  <v:textbox style="mso-next-textbox:#_x0000_s1256" inset="0,0,0,0">
                    <w:txbxContent>
                      <w:p w:rsidR="008D0D17" w:rsidRPr="00B968D3" w:rsidRDefault="008D0D17" w:rsidP="006B2773">
                        <w:pPr>
                          <w:jc w:val="center"/>
                          <w:rPr>
                            <w:b/>
                            <w:bCs/>
                            <w:sz w:val="16"/>
                            <w:szCs w:val="16"/>
                          </w:rPr>
                        </w:pPr>
                        <w:r w:rsidRPr="00B968D3">
                          <w:rPr>
                            <w:b/>
                            <w:bCs/>
                            <w:sz w:val="16"/>
                            <w:szCs w:val="16"/>
                          </w:rPr>
                          <w:t>H</w:t>
                        </w:r>
                        <w:r w:rsidRPr="00B968D3">
                          <w:rPr>
                            <w:b/>
                            <w:bCs/>
                            <w:sz w:val="16"/>
                            <w:szCs w:val="16"/>
                            <w:vertAlign w:val="subscript"/>
                          </w:rPr>
                          <w:t>2</w:t>
                        </w:r>
                        <w:r w:rsidRPr="00B968D3">
                          <w:rPr>
                            <w:b/>
                            <w:bCs/>
                            <w:sz w:val="16"/>
                            <w:szCs w:val="16"/>
                          </w:rPr>
                          <w:t>O</w:t>
                        </w:r>
                      </w:p>
                    </w:txbxContent>
                  </v:textbox>
                </v:shape>
                <v:shape id="_x0000_s1257" type="#_x0000_t202" style="position:absolute;left:2423;top:10156;width:539;height:235" filled="f" stroked="f" strokeweight="1pt">
                  <v:textbox style="mso-next-textbox:#_x0000_s1257" inset="0,0,0,0">
                    <w:txbxContent>
                      <w:p w:rsidR="008D0D17" w:rsidRPr="00092AE6" w:rsidRDefault="008D0D17" w:rsidP="006B2773">
                        <w:pPr>
                          <w:jc w:val="center"/>
                          <w:rPr>
                            <w:b/>
                            <w:bCs/>
                            <w:color w:val="FFFFFF"/>
                            <w:sz w:val="16"/>
                            <w:szCs w:val="16"/>
                          </w:rPr>
                        </w:pPr>
                        <w:r w:rsidRPr="00092AE6">
                          <w:rPr>
                            <w:b/>
                            <w:bCs/>
                            <w:color w:val="FFFFFF"/>
                            <w:sz w:val="16"/>
                            <w:szCs w:val="16"/>
                          </w:rPr>
                          <w:t>3 ATP</w:t>
                        </w:r>
                      </w:p>
                    </w:txbxContent>
                  </v:textbox>
                </v:shape>
                <v:shape id="_x0000_s1258" type="#_x0000_t202" style="position:absolute;left:1667;top:10155;width:539;height:235" filled="f" stroked="f" strokeweight="1pt">
                  <v:textbox style="mso-next-textbox:#_x0000_s1258" inset="0,0,0,0">
                    <w:txbxContent>
                      <w:p w:rsidR="008D0D17" w:rsidRPr="00B968D3" w:rsidRDefault="008D0D17" w:rsidP="006B2773">
                        <w:pPr>
                          <w:jc w:val="center"/>
                          <w:rPr>
                            <w:b/>
                            <w:bCs/>
                            <w:sz w:val="16"/>
                            <w:szCs w:val="16"/>
                          </w:rPr>
                        </w:pPr>
                        <w:r>
                          <w:rPr>
                            <w:b/>
                            <w:bCs/>
                            <w:sz w:val="16"/>
                            <w:szCs w:val="16"/>
                          </w:rPr>
                          <w:t>3</w:t>
                        </w:r>
                        <w:r w:rsidRPr="00B968D3">
                          <w:rPr>
                            <w:b/>
                            <w:bCs/>
                            <w:sz w:val="16"/>
                            <w:szCs w:val="16"/>
                          </w:rPr>
                          <w:t xml:space="preserve"> ADP</w:t>
                        </w:r>
                      </w:p>
                    </w:txbxContent>
                  </v:textbox>
                </v:shape>
                <v:shape id="_x0000_s1259" type="#_x0000_t202" style="position:absolute;left:1823;top:1668;width:1619;height:205" filled="f" stroked="f" strokeweight="1pt">
                  <v:textbox style="mso-next-textbox:#_x0000_s1259" inset="0,0,0,0">
                    <w:txbxContent>
                      <w:p w:rsidR="008D0D17" w:rsidRPr="00B968D3" w:rsidRDefault="008D0D17" w:rsidP="006B2773">
                        <w:pPr>
                          <w:jc w:val="center"/>
                          <w:rPr>
                            <w:b/>
                            <w:bCs/>
                            <w:sz w:val="16"/>
                            <w:szCs w:val="16"/>
                          </w:rPr>
                        </w:pPr>
                        <w:r>
                          <w:rPr>
                            <w:b/>
                            <w:bCs/>
                            <w:sz w:val="16"/>
                            <w:szCs w:val="16"/>
                          </w:rPr>
                          <w:t>3 Ribulose-1, 5</w:t>
                        </w:r>
                        <w:r w:rsidRPr="00B968D3">
                          <w:rPr>
                            <w:b/>
                            <w:bCs/>
                            <w:sz w:val="16"/>
                            <w:szCs w:val="16"/>
                          </w:rPr>
                          <w:t>-BP</w:t>
                        </w:r>
                      </w:p>
                    </w:txbxContent>
                  </v:textbox>
                </v:shape>
                <v:shape id="_x0000_s1260" type="#_x0000_t202" style="position:absolute;left:3709;top:1323;width:539;height:195" filled="f" stroked="f" strokeweight="1pt">
                  <v:textbox style="mso-next-textbox:#_x0000_s1260" inset="0,0,0,0">
                    <w:txbxContent>
                      <w:p w:rsidR="008D0D17" w:rsidRPr="002E59A6" w:rsidRDefault="008D0D17" w:rsidP="006B2773">
                        <w:pPr>
                          <w:jc w:val="center"/>
                          <w:rPr>
                            <w:b/>
                            <w:bCs/>
                            <w:sz w:val="16"/>
                            <w:szCs w:val="16"/>
                          </w:rPr>
                        </w:pPr>
                        <w:r w:rsidRPr="002E59A6">
                          <w:rPr>
                            <w:b/>
                            <w:bCs/>
                            <w:sz w:val="16"/>
                            <w:szCs w:val="16"/>
                          </w:rPr>
                          <w:t>3 CO</w:t>
                        </w:r>
                        <w:r w:rsidRPr="002E59A6">
                          <w:rPr>
                            <w:b/>
                            <w:bCs/>
                            <w:sz w:val="16"/>
                            <w:szCs w:val="16"/>
                            <w:vertAlign w:val="subscript"/>
                          </w:rPr>
                          <w:t>2</w:t>
                        </w:r>
                      </w:p>
                    </w:txbxContent>
                  </v:textbox>
                </v:shape>
                <v:shape id="_x0000_s1261" type="#_x0000_t202" style="position:absolute;left:5596;top:3104;width:599;height:205" filled="f" stroked="f" strokeweight="1pt">
                  <v:textbox style="mso-next-textbox:#_x0000_s1261" inset="0,0,0,0">
                    <w:txbxContent>
                      <w:p w:rsidR="008D0D17" w:rsidRPr="00B968D3" w:rsidRDefault="008D0D17" w:rsidP="006B2773">
                        <w:pPr>
                          <w:jc w:val="center"/>
                          <w:rPr>
                            <w:b/>
                            <w:bCs/>
                            <w:sz w:val="16"/>
                            <w:szCs w:val="16"/>
                          </w:rPr>
                        </w:pPr>
                        <w:r w:rsidRPr="00B968D3">
                          <w:rPr>
                            <w:b/>
                            <w:bCs/>
                            <w:sz w:val="16"/>
                            <w:szCs w:val="16"/>
                          </w:rPr>
                          <w:t>6 H</w:t>
                        </w:r>
                        <w:r w:rsidRPr="00B968D3">
                          <w:rPr>
                            <w:b/>
                            <w:bCs/>
                            <w:sz w:val="16"/>
                            <w:szCs w:val="16"/>
                            <w:vertAlign w:val="subscript"/>
                          </w:rPr>
                          <w:t>2</w:t>
                        </w:r>
                        <w:r w:rsidRPr="00B968D3">
                          <w:rPr>
                            <w:b/>
                            <w:bCs/>
                            <w:sz w:val="16"/>
                            <w:szCs w:val="16"/>
                          </w:rPr>
                          <w:t>O</w:t>
                        </w:r>
                      </w:p>
                    </w:txbxContent>
                  </v:textbox>
                </v:shape>
                <v:shape id="_x0000_s1262" type="#_x0000_t202" style="position:absolute;left:7276;top:2514;width:439;height:195" filled="f" stroked="f" strokeweight="1pt">
                  <v:textbox style="mso-next-textbox:#_x0000_s1262" inset="0,0,0,0">
                    <w:txbxContent>
                      <w:p w:rsidR="008D0D17" w:rsidRPr="00B968D3" w:rsidRDefault="008D0D17" w:rsidP="006B2773">
                        <w:pPr>
                          <w:jc w:val="center"/>
                          <w:rPr>
                            <w:b/>
                            <w:bCs/>
                            <w:sz w:val="16"/>
                            <w:szCs w:val="16"/>
                          </w:rPr>
                        </w:pPr>
                        <w:r w:rsidRPr="00B968D3">
                          <w:rPr>
                            <w:b/>
                            <w:bCs/>
                            <w:sz w:val="16"/>
                            <w:szCs w:val="16"/>
                          </w:rPr>
                          <w:t>3 O</w:t>
                        </w:r>
                        <w:r w:rsidRPr="00B968D3">
                          <w:rPr>
                            <w:b/>
                            <w:bCs/>
                            <w:sz w:val="16"/>
                            <w:szCs w:val="16"/>
                            <w:vertAlign w:val="subscript"/>
                          </w:rPr>
                          <w:t>2</w:t>
                        </w:r>
                      </w:p>
                    </w:txbxContent>
                  </v:textbox>
                </v:shape>
                <v:shape id="_x0000_s1263" type="#_x0000_t202" style="position:absolute;left:3556;top:2489;width:629;height:235" filled="f" stroked="f" strokeweight="1pt">
                  <v:textbox style="mso-next-textbox:#_x0000_s1263" inset="0,0,0,0">
                    <w:txbxContent>
                      <w:p w:rsidR="008D0D17" w:rsidRPr="00B968D3" w:rsidRDefault="008D0D17" w:rsidP="006B2773">
                        <w:pPr>
                          <w:jc w:val="center"/>
                          <w:rPr>
                            <w:b/>
                            <w:bCs/>
                            <w:sz w:val="16"/>
                            <w:szCs w:val="16"/>
                          </w:rPr>
                        </w:pPr>
                        <w:r w:rsidRPr="00B968D3">
                          <w:rPr>
                            <w:b/>
                            <w:bCs/>
                            <w:sz w:val="16"/>
                            <w:szCs w:val="16"/>
                          </w:rPr>
                          <w:t>6 PGA</w:t>
                        </w:r>
                      </w:p>
                    </w:txbxContent>
                  </v:textbox>
                </v:shape>
                <v:shape id="_x0000_s1264" type="#_x0000_t202" style="position:absolute;left:3481;top:3491;width:779;height:235" filled="f" stroked="f" strokeweight="1pt">
                  <v:textbox style="mso-next-textbox:#_x0000_s1264" inset="0,0,0,0">
                    <w:txbxContent>
                      <w:p w:rsidR="008D0D17" w:rsidRPr="00B968D3" w:rsidRDefault="008D0D17" w:rsidP="006B2773">
                        <w:pPr>
                          <w:jc w:val="center"/>
                          <w:rPr>
                            <w:b/>
                            <w:bCs/>
                            <w:sz w:val="16"/>
                            <w:szCs w:val="16"/>
                          </w:rPr>
                        </w:pPr>
                        <w:r w:rsidRPr="00B968D3">
                          <w:rPr>
                            <w:b/>
                            <w:bCs/>
                            <w:sz w:val="16"/>
                            <w:szCs w:val="16"/>
                          </w:rPr>
                          <w:t>6 BPGA</w:t>
                        </w:r>
                      </w:p>
                    </w:txbxContent>
                  </v:textbox>
                </v:shape>
                <v:shape id="_x0000_s1265" type="#_x0000_t202" style="position:absolute;left:2898;top:2746;width:539;height:235" filled="f" stroked="f" strokeweight="1pt">
                  <v:textbox style="mso-next-textbox:#_x0000_s1265" inset="0,0,0,0">
                    <w:txbxContent>
                      <w:p w:rsidR="008D0D17" w:rsidRPr="002E59A6" w:rsidRDefault="008D0D17" w:rsidP="006B2773">
                        <w:pPr>
                          <w:jc w:val="center"/>
                          <w:rPr>
                            <w:b/>
                            <w:bCs/>
                            <w:color w:val="FFFFFF"/>
                            <w:sz w:val="16"/>
                            <w:szCs w:val="16"/>
                          </w:rPr>
                        </w:pPr>
                        <w:r w:rsidRPr="002E59A6">
                          <w:rPr>
                            <w:b/>
                            <w:bCs/>
                            <w:color w:val="FFFFFF"/>
                            <w:sz w:val="16"/>
                            <w:szCs w:val="16"/>
                          </w:rPr>
                          <w:t>6 ATP</w:t>
                        </w:r>
                      </w:p>
                    </w:txbxContent>
                  </v:textbox>
                </v:shape>
                <v:shape id="_x0000_s1266" type="#_x0000_t202" style="position:absolute;left:2896;top:3257;width:539;height:235" filled="f" stroked="f" strokeweight="1pt">
                  <v:textbox style="mso-next-textbox:#_x0000_s1266" inset="0,0,0,0">
                    <w:txbxContent>
                      <w:p w:rsidR="008D0D17" w:rsidRPr="00B968D3" w:rsidRDefault="008D0D17" w:rsidP="006B2773">
                        <w:pPr>
                          <w:jc w:val="center"/>
                          <w:rPr>
                            <w:b/>
                            <w:bCs/>
                            <w:sz w:val="16"/>
                            <w:szCs w:val="16"/>
                          </w:rPr>
                        </w:pPr>
                        <w:r w:rsidRPr="00B968D3">
                          <w:rPr>
                            <w:b/>
                            <w:bCs/>
                            <w:sz w:val="16"/>
                            <w:szCs w:val="16"/>
                          </w:rPr>
                          <w:t>6 ADP</w:t>
                        </w:r>
                      </w:p>
                    </w:txbxContent>
                  </v:textbox>
                </v:shape>
                <v:shape id="_x0000_s1267" type="#_x0000_t202" style="position:absolute;left:3106;top:4281;width:369;height:235" filled="f" stroked="f" strokeweight="1pt">
                  <v:textbox style="mso-next-textbox:#_x0000_s1267" inset="0,0,0,0">
                    <w:txbxContent>
                      <w:p w:rsidR="008D0D17" w:rsidRPr="00B968D3" w:rsidRDefault="008D0D17" w:rsidP="006B2773">
                        <w:pPr>
                          <w:jc w:val="center"/>
                          <w:rPr>
                            <w:b/>
                            <w:bCs/>
                            <w:sz w:val="16"/>
                            <w:szCs w:val="16"/>
                          </w:rPr>
                        </w:pPr>
                        <w:r w:rsidRPr="00B968D3">
                          <w:rPr>
                            <w:b/>
                            <w:bCs/>
                            <w:sz w:val="16"/>
                            <w:szCs w:val="16"/>
                          </w:rPr>
                          <w:t>6 Pi</w:t>
                        </w:r>
                      </w:p>
                    </w:txbxContent>
                  </v:textbox>
                </v:shape>
                <v:shape id="_x0000_s1268" type="#_x0000_t202" style="position:absolute;left:3676;top:2964;width:209;height:235" filled="f" stroked="f" strokeweight="1pt">
                  <v:textbox style="mso-next-textbox:#_x0000_s1268" inset="0,0,0,0">
                    <w:txbxContent>
                      <w:p w:rsidR="008D0D17" w:rsidRPr="00410373" w:rsidRDefault="008D0D17" w:rsidP="006B2773">
                        <w:pPr>
                          <w:jc w:val="center"/>
                          <w:rPr>
                            <w:b/>
                            <w:bCs/>
                            <w:color w:val="FF0000"/>
                          </w:rPr>
                        </w:pPr>
                        <w:r w:rsidRPr="00410373">
                          <w:rPr>
                            <w:b/>
                            <w:bCs/>
                            <w:color w:val="FF0000"/>
                          </w:rPr>
                          <w:t>2</w:t>
                        </w:r>
                      </w:p>
                    </w:txbxContent>
                  </v:textbox>
                </v:shape>
                <v:shape id="_x0000_s1269" type="#_x0000_t202" style="position:absolute;left:3756;top:1834;width:189;height:205" filled="f" stroked="f" strokeweight="1pt">
                  <v:textbox style="mso-next-textbox:#_x0000_s1269" inset="0,0,0,0">
                    <w:txbxContent>
                      <w:p w:rsidR="008D0D17" w:rsidRPr="00410373" w:rsidRDefault="008D0D17" w:rsidP="006B2773">
                        <w:pPr>
                          <w:jc w:val="center"/>
                          <w:rPr>
                            <w:b/>
                            <w:bCs/>
                            <w:color w:val="FF0000"/>
                          </w:rPr>
                        </w:pPr>
                        <w:r>
                          <w:rPr>
                            <w:b/>
                            <w:bCs/>
                            <w:color w:val="FF0000"/>
                          </w:rPr>
                          <w:t>1</w:t>
                        </w:r>
                      </w:p>
                    </w:txbxContent>
                  </v:textbox>
                </v:shape>
                <v:shape id="_x0000_s1270" type="#_x0000_t202" style="position:absolute;left:3668;top:3949;width:209;height:235" filled="f" stroked="f" strokeweight="1pt">
                  <v:textbox style="mso-next-textbox:#_x0000_s1270" inset="0,0,0,0">
                    <w:txbxContent>
                      <w:p w:rsidR="008D0D17" w:rsidRPr="00410373" w:rsidRDefault="008D0D17" w:rsidP="006B2773">
                        <w:pPr>
                          <w:jc w:val="center"/>
                          <w:rPr>
                            <w:b/>
                            <w:bCs/>
                            <w:color w:val="FF0000"/>
                          </w:rPr>
                        </w:pPr>
                        <w:r>
                          <w:rPr>
                            <w:b/>
                            <w:bCs/>
                            <w:color w:val="FF0000"/>
                          </w:rPr>
                          <w:t>3</w:t>
                        </w:r>
                      </w:p>
                    </w:txbxContent>
                  </v:textbox>
                </v:shape>
                <v:shape id="_x0000_s1271" type="#_x0000_t202" style="position:absolute;left:4486;top:3721;width:1251;height:215" filled="f" stroked="f" strokeweight="1pt">
                  <v:textbox style="mso-next-textbox:#_x0000_s1271" inset="0,0,0,0">
                    <w:txbxContent>
                      <w:p w:rsidR="008D0D17" w:rsidRPr="002E59A6" w:rsidRDefault="008D0D17" w:rsidP="006B2773">
                        <w:pPr>
                          <w:jc w:val="center"/>
                          <w:rPr>
                            <w:b/>
                            <w:bCs/>
                            <w:color w:val="FFFFFF"/>
                            <w:sz w:val="16"/>
                            <w:szCs w:val="16"/>
                          </w:rPr>
                        </w:pPr>
                        <w:r w:rsidRPr="002E59A6">
                          <w:rPr>
                            <w:b/>
                            <w:bCs/>
                            <w:color w:val="FFFFFF"/>
                            <w:sz w:val="16"/>
                            <w:szCs w:val="16"/>
                          </w:rPr>
                          <w:t>6 NADPH + 6H</w:t>
                        </w:r>
                        <w:r w:rsidRPr="002E59A6">
                          <w:rPr>
                            <w:b/>
                            <w:bCs/>
                            <w:color w:val="FFFFFF"/>
                            <w:sz w:val="16"/>
                            <w:szCs w:val="16"/>
                            <w:vertAlign w:val="superscript"/>
                          </w:rPr>
                          <w:t>+</w:t>
                        </w:r>
                      </w:p>
                    </w:txbxContent>
                  </v:textbox>
                </v:shape>
                <v:shape id="_x0000_s1272" type="#_x0000_t202" style="position:absolute;left:4464;top:4239;width:667;height:198" filled="f" stroked="f" strokeweight="1pt">
                  <v:textbox style="mso-next-textbox:#_x0000_s1272" inset="0,0,0,0">
                    <w:txbxContent>
                      <w:p w:rsidR="008D0D17" w:rsidRPr="00B968D3" w:rsidRDefault="008D0D17" w:rsidP="006B2773">
                        <w:pPr>
                          <w:jc w:val="center"/>
                          <w:rPr>
                            <w:b/>
                            <w:bCs/>
                            <w:sz w:val="16"/>
                            <w:szCs w:val="16"/>
                          </w:rPr>
                        </w:pPr>
                        <w:r w:rsidRPr="00B968D3">
                          <w:rPr>
                            <w:b/>
                            <w:bCs/>
                            <w:sz w:val="16"/>
                            <w:szCs w:val="16"/>
                          </w:rPr>
                          <w:t>6 NADP</w:t>
                        </w:r>
                        <w:r w:rsidRPr="00B968D3">
                          <w:rPr>
                            <w:b/>
                            <w:bCs/>
                            <w:sz w:val="16"/>
                            <w:szCs w:val="16"/>
                            <w:vertAlign w:val="superscript"/>
                          </w:rPr>
                          <w:t>+</w:t>
                        </w:r>
                      </w:p>
                    </w:txbxContent>
                  </v:textbox>
                </v:shape>
                <v:shape id="_x0000_s1273" type="#_x0000_t202" style="position:absolute;left:5320;top:4639;width:429;height:235" filled="f" stroked="f" strokeweight="1pt">
                  <v:textbox style="mso-next-textbox:#_x0000_s1273" inset="0,0,0,0">
                    <w:txbxContent>
                      <w:p w:rsidR="008D0D17" w:rsidRPr="00B968D3" w:rsidRDefault="008D0D17" w:rsidP="006B2773">
                        <w:pPr>
                          <w:jc w:val="center"/>
                          <w:rPr>
                            <w:b/>
                            <w:bCs/>
                            <w:sz w:val="16"/>
                            <w:szCs w:val="16"/>
                          </w:rPr>
                        </w:pPr>
                        <w:r w:rsidRPr="00B968D3">
                          <w:rPr>
                            <w:b/>
                            <w:bCs/>
                            <w:sz w:val="16"/>
                            <w:szCs w:val="16"/>
                          </w:rPr>
                          <w:t>H</w:t>
                        </w:r>
                        <w:r w:rsidRPr="00B968D3">
                          <w:rPr>
                            <w:b/>
                            <w:bCs/>
                            <w:sz w:val="16"/>
                            <w:szCs w:val="16"/>
                            <w:vertAlign w:val="subscript"/>
                          </w:rPr>
                          <w:t>2</w:t>
                        </w:r>
                        <w:r w:rsidRPr="00B968D3">
                          <w:rPr>
                            <w:b/>
                            <w:bCs/>
                            <w:sz w:val="16"/>
                            <w:szCs w:val="16"/>
                          </w:rPr>
                          <w:t>O</w:t>
                        </w:r>
                      </w:p>
                    </w:txbxContent>
                  </v:textbox>
                </v:shape>
                <v:shape id="_x0000_s1274" type="#_x0000_t202" style="position:absolute;left:6118;top:4649;width:229;height:235" filled="f" stroked="f" strokeweight="1pt">
                  <v:textbox style="mso-next-textbox:#_x0000_s1274" inset="0,0,0,0">
                    <w:txbxContent>
                      <w:p w:rsidR="008D0D17" w:rsidRPr="00B968D3" w:rsidRDefault="008D0D17" w:rsidP="006B2773">
                        <w:pPr>
                          <w:jc w:val="center"/>
                          <w:rPr>
                            <w:b/>
                            <w:bCs/>
                            <w:sz w:val="16"/>
                            <w:szCs w:val="16"/>
                          </w:rPr>
                        </w:pPr>
                        <w:r w:rsidRPr="00B968D3">
                          <w:rPr>
                            <w:b/>
                            <w:bCs/>
                            <w:sz w:val="16"/>
                            <w:szCs w:val="16"/>
                          </w:rPr>
                          <w:t>Pi</w:t>
                        </w:r>
                      </w:p>
                    </w:txbxContent>
                  </v:textbox>
                </v:shape>
                <v:shape id="_x0000_s1275" type="#_x0000_t202" style="position:absolute;left:3476;top:4534;width:789;height:235" filled="f" stroked="f" strokeweight="1pt">
                  <v:textbox style="mso-next-textbox:#_x0000_s1275" inset="0,0,0,0">
                    <w:txbxContent>
                      <w:p w:rsidR="008D0D17" w:rsidRPr="00B968D3" w:rsidRDefault="008D0D17" w:rsidP="006B2773">
                        <w:pPr>
                          <w:jc w:val="center"/>
                          <w:rPr>
                            <w:b/>
                            <w:bCs/>
                            <w:sz w:val="16"/>
                            <w:szCs w:val="16"/>
                          </w:rPr>
                        </w:pPr>
                        <w:r w:rsidRPr="00B968D3">
                          <w:rPr>
                            <w:b/>
                            <w:bCs/>
                            <w:sz w:val="16"/>
                            <w:szCs w:val="16"/>
                          </w:rPr>
                          <w:t xml:space="preserve">6 </w:t>
                        </w:r>
                        <w:proofErr w:type="spellStart"/>
                        <w:r w:rsidRPr="00B968D3">
                          <w:rPr>
                            <w:b/>
                            <w:bCs/>
                            <w:sz w:val="16"/>
                            <w:szCs w:val="16"/>
                          </w:rPr>
                          <w:t>PGald</w:t>
                        </w:r>
                        <w:proofErr w:type="spellEnd"/>
                      </w:p>
                    </w:txbxContent>
                  </v:textbox>
                </v:shape>
                <v:shape id="_x0000_s1276" type="#_x0000_t202" style="position:absolute;left:3513;top:5387;width:714;height:235" filled="f" stroked="f" strokeweight="1pt">
                  <v:textbox style="mso-next-textbox:#_x0000_s1276" inset="0,0,0,0">
                    <w:txbxContent>
                      <w:p w:rsidR="008D0D17" w:rsidRPr="00B968D3" w:rsidRDefault="008D0D17" w:rsidP="006B2773">
                        <w:pPr>
                          <w:jc w:val="center"/>
                          <w:rPr>
                            <w:b/>
                            <w:bCs/>
                            <w:sz w:val="16"/>
                            <w:szCs w:val="16"/>
                          </w:rPr>
                        </w:pPr>
                        <w:r w:rsidRPr="00B968D3">
                          <w:rPr>
                            <w:b/>
                            <w:bCs/>
                            <w:sz w:val="16"/>
                            <w:szCs w:val="16"/>
                          </w:rPr>
                          <w:t xml:space="preserve">5 </w:t>
                        </w:r>
                        <w:proofErr w:type="spellStart"/>
                        <w:r w:rsidRPr="00B968D3">
                          <w:rPr>
                            <w:b/>
                            <w:bCs/>
                            <w:sz w:val="16"/>
                            <w:szCs w:val="16"/>
                          </w:rPr>
                          <w:t>PGald</w:t>
                        </w:r>
                        <w:proofErr w:type="spellEnd"/>
                      </w:p>
                    </w:txbxContent>
                  </v:textbox>
                </v:shape>
                <v:shape id="_x0000_s1277" type="#_x0000_t202" style="position:absolute;left:4445;top:5110;width:654;height:235" filled="f" stroked="f" strokeweight="1pt">
                  <v:textbox style="mso-next-textbox:#_x0000_s1277" inset="0,0,0,0">
                    <w:txbxContent>
                      <w:p w:rsidR="008D0D17" w:rsidRPr="00B968D3" w:rsidRDefault="008D0D17" w:rsidP="006B2773">
                        <w:pPr>
                          <w:jc w:val="center"/>
                          <w:rPr>
                            <w:b/>
                            <w:bCs/>
                            <w:sz w:val="16"/>
                            <w:szCs w:val="16"/>
                          </w:rPr>
                        </w:pPr>
                        <w:r w:rsidRPr="00B968D3">
                          <w:rPr>
                            <w:b/>
                            <w:bCs/>
                            <w:sz w:val="16"/>
                            <w:szCs w:val="16"/>
                          </w:rPr>
                          <w:t xml:space="preserve">1 </w:t>
                        </w:r>
                        <w:proofErr w:type="spellStart"/>
                        <w:r w:rsidRPr="00B968D3">
                          <w:rPr>
                            <w:b/>
                            <w:bCs/>
                            <w:sz w:val="16"/>
                            <w:szCs w:val="16"/>
                          </w:rPr>
                          <w:t>PGald</w:t>
                        </w:r>
                        <w:proofErr w:type="spellEnd"/>
                      </w:p>
                    </w:txbxContent>
                  </v:textbox>
                </v:shape>
                <v:shape id="_x0000_s1278" type="#_x0000_t202" style="position:absolute;left:6589;top:5076;width:1079;height:235" filled="f" stroked="f" strokeweight="1pt">
                  <v:textbox style="mso-next-textbox:#_x0000_s1278" inset="0,0,0,0">
                    <w:txbxContent>
                      <w:p w:rsidR="008D0D17" w:rsidRPr="00B968D3" w:rsidRDefault="008D0D17" w:rsidP="006B2773">
                        <w:pPr>
                          <w:jc w:val="center"/>
                          <w:rPr>
                            <w:b/>
                            <w:bCs/>
                            <w:sz w:val="16"/>
                            <w:szCs w:val="16"/>
                          </w:rPr>
                        </w:pPr>
                        <w:r w:rsidRPr="00B968D3">
                          <w:rPr>
                            <w:b/>
                            <w:bCs/>
                            <w:sz w:val="16"/>
                            <w:szCs w:val="16"/>
                          </w:rPr>
                          <w:t>G</w:t>
                        </w:r>
                        <w:r>
                          <w:rPr>
                            <w:b/>
                            <w:bCs/>
                            <w:sz w:val="16"/>
                            <w:szCs w:val="16"/>
                          </w:rPr>
                          <w:t>lucides</w:t>
                        </w:r>
                      </w:p>
                    </w:txbxContent>
                  </v:textbox>
                </v:shape>
                <v:shape id="_x0000_s1279" type="#_x0000_t202" style="position:absolute;left:6666;top:4214;width:959;height:235" filled="f" stroked="f" strokeweight="1pt">
                  <v:textbox style="mso-next-textbox:#_x0000_s1279" inset="0,0,0,0">
                    <w:txbxContent>
                      <w:p w:rsidR="008D0D17" w:rsidRPr="00B968D3" w:rsidRDefault="008D0D17" w:rsidP="006B2773">
                        <w:pPr>
                          <w:jc w:val="center"/>
                          <w:rPr>
                            <w:b/>
                            <w:bCs/>
                            <w:sz w:val="16"/>
                            <w:szCs w:val="16"/>
                          </w:rPr>
                        </w:pPr>
                        <w:r w:rsidRPr="00B968D3">
                          <w:rPr>
                            <w:b/>
                            <w:bCs/>
                            <w:sz w:val="16"/>
                            <w:szCs w:val="16"/>
                          </w:rPr>
                          <w:t>12 H</w:t>
                        </w:r>
                        <w:r w:rsidRPr="00B968D3">
                          <w:rPr>
                            <w:b/>
                            <w:bCs/>
                            <w:sz w:val="16"/>
                            <w:szCs w:val="16"/>
                            <w:vertAlign w:val="superscript"/>
                          </w:rPr>
                          <w:t>+</w:t>
                        </w:r>
                        <w:r w:rsidRPr="00B968D3">
                          <w:rPr>
                            <w:b/>
                            <w:bCs/>
                            <w:sz w:val="16"/>
                            <w:szCs w:val="16"/>
                          </w:rPr>
                          <w:t xml:space="preserve"> + 12 e</w:t>
                        </w:r>
                        <w:r w:rsidRPr="00B968D3">
                          <w:rPr>
                            <w:b/>
                            <w:bCs/>
                            <w:vertAlign w:val="superscript"/>
                          </w:rPr>
                          <w:t>-</w:t>
                        </w:r>
                      </w:p>
                    </w:txbxContent>
                  </v:textbox>
                </v:shape>
                <v:shape id="_x0000_s1280" type="#_x0000_t202" style="position:absolute;left:2020;top:6208;width:591;height:235" filled="f" stroked="f" strokeweight="1pt">
                  <v:textbox style="mso-next-textbox:#_x0000_s1280" inset="0,0,0,0">
                    <w:txbxContent>
                      <w:p w:rsidR="008D0D17" w:rsidRPr="00B968D3" w:rsidRDefault="008D0D17" w:rsidP="006B2773">
                        <w:pPr>
                          <w:jc w:val="center"/>
                          <w:rPr>
                            <w:b/>
                            <w:bCs/>
                            <w:sz w:val="16"/>
                            <w:szCs w:val="16"/>
                          </w:rPr>
                        </w:pPr>
                        <w:proofErr w:type="spellStart"/>
                        <w:r w:rsidRPr="00B968D3">
                          <w:rPr>
                            <w:b/>
                            <w:bCs/>
                            <w:sz w:val="16"/>
                            <w:szCs w:val="16"/>
                          </w:rPr>
                          <w:t>PGald</w:t>
                        </w:r>
                        <w:proofErr w:type="spellEnd"/>
                      </w:p>
                    </w:txbxContent>
                  </v:textbox>
                </v:shape>
                <v:shape id="_x0000_s1281" type="#_x0000_t202" style="position:absolute;left:5861;top:6208;width:619;height:235" filled="f" stroked="f" strokeweight="1pt">
                  <v:textbox style="mso-next-textbox:#_x0000_s1281" inset="0,0,0,0">
                    <w:txbxContent>
                      <w:p w:rsidR="008D0D17" w:rsidRPr="00B968D3" w:rsidRDefault="008D0D17" w:rsidP="006B2773">
                        <w:pPr>
                          <w:jc w:val="center"/>
                          <w:rPr>
                            <w:b/>
                            <w:bCs/>
                            <w:sz w:val="16"/>
                            <w:szCs w:val="16"/>
                          </w:rPr>
                        </w:pPr>
                        <w:r w:rsidRPr="00B968D3">
                          <w:rPr>
                            <w:b/>
                            <w:bCs/>
                            <w:sz w:val="16"/>
                            <w:szCs w:val="16"/>
                          </w:rPr>
                          <w:t>DHOA</w:t>
                        </w:r>
                        <w:r>
                          <w:rPr>
                            <w:b/>
                            <w:bCs/>
                            <w:sz w:val="16"/>
                            <w:szCs w:val="16"/>
                          </w:rPr>
                          <w:t>P</w:t>
                        </w:r>
                      </w:p>
                    </w:txbxContent>
                  </v:textbox>
                </v:shape>
                <v:shape id="_x0000_s1282" type="#_x0000_t202" style="position:absolute;left:3335;top:6208;width:619;height:235" filled="f" stroked="f" strokeweight="1pt">
                  <v:textbox style="mso-next-textbox:#_x0000_s1282" inset="0,0,0,0">
                    <w:txbxContent>
                      <w:p w:rsidR="008D0D17" w:rsidRPr="00B968D3" w:rsidRDefault="008D0D17" w:rsidP="006B2773">
                        <w:pPr>
                          <w:jc w:val="center"/>
                          <w:rPr>
                            <w:b/>
                            <w:bCs/>
                            <w:sz w:val="16"/>
                            <w:szCs w:val="16"/>
                          </w:rPr>
                        </w:pPr>
                        <w:r w:rsidRPr="00B968D3">
                          <w:rPr>
                            <w:b/>
                            <w:bCs/>
                            <w:sz w:val="16"/>
                            <w:szCs w:val="16"/>
                          </w:rPr>
                          <w:t>DHOA</w:t>
                        </w:r>
                        <w:r>
                          <w:rPr>
                            <w:b/>
                            <w:bCs/>
                            <w:sz w:val="16"/>
                            <w:szCs w:val="16"/>
                          </w:rPr>
                          <w:t>P</w:t>
                        </w:r>
                      </w:p>
                    </w:txbxContent>
                  </v:textbox>
                </v:shape>
                <v:shape id="_x0000_s1283" type="#_x0000_t202" style="position:absolute;left:4637;top:6208;width:619;height:235" filled="f" stroked="f" strokeweight="1pt">
                  <v:textbox style="mso-next-textbox:#_x0000_s1283" inset="0,0,0,0">
                    <w:txbxContent>
                      <w:p w:rsidR="008D0D17" w:rsidRPr="00B968D3" w:rsidRDefault="008D0D17" w:rsidP="006B2773">
                        <w:pPr>
                          <w:jc w:val="center"/>
                          <w:rPr>
                            <w:b/>
                            <w:bCs/>
                            <w:sz w:val="16"/>
                            <w:szCs w:val="16"/>
                          </w:rPr>
                        </w:pPr>
                        <w:proofErr w:type="spellStart"/>
                        <w:r w:rsidRPr="00B968D3">
                          <w:rPr>
                            <w:b/>
                            <w:bCs/>
                            <w:sz w:val="16"/>
                            <w:szCs w:val="16"/>
                          </w:rPr>
                          <w:t>PGald</w:t>
                        </w:r>
                        <w:proofErr w:type="spellEnd"/>
                      </w:p>
                    </w:txbxContent>
                  </v:textbox>
                </v:shape>
                <v:shape id="_x0000_s1284" type="#_x0000_t202" style="position:absolute;left:7173;top:6208;width:619;height:235" filled="f" stroked="f" strokeweight="1pt">
                  <v:textbox style="mso-next-textbox:#_x0000_s1284" inset="0,0,0,0">
                    <w:txbxContent>
                      <w:p w:rsidR="008D0D17" w:rsidRPr="00B968D3" w:rsidRDefault="008D0D17" w:rsidP="006B2773">
                        <w:pPr>
                          <w:jc w:val="center"/>
                          <w:rPr>
                            <w:b/>
                            <w:bCs/>
                            <w:sz w:val="16"/>
                            <w:szCs w:val="16"/>
                          </w:rPr>
                        </w:pPr>
                        <w:proofErr w:type="spellStart"/>
                        <w:r w:rsidRPr="00B968D3">
                          <w:rPr>
                            <w:b/>
                            <w:bCs/>
                            <w:sz w:val="16"/>
                            <w:szCs w:val="16"/>
                          </w:rPr>
                          <w:t>PGald</w:t>
                        </w:r>
                        <w:proofErr w:type="spellEnd"/>
                      </w:p>
                    </w:txbxContent>
                  </v:textbox>
                </v:shape>
                <v:shape id="_x0000_s1285" type="#_x0000_t202" style="position:absolute;left:2296;top:6791;width:190;height:216" filled="f" stroked="f" strokeweight="1pt">
                  <v:textbox style="mso-next-textbox:#_x0000_s1285" inset="0,0,0,0">
                    <w:txbxContent>
                      <w:p w:rsidR="008D0D17" w:rsidRPr="00410373" w:rsidRDefault="008D0D17" w:rsidP="006B2773">
                        <w:pPr>
                          <w:jc w:val="center"/>
                          <w:rPr>
                            <w:b/>
                            <w:bCs/>
                            <w:color w:val="FF0000"/>
                          </w:rPr>
                        </w:pPr>
                        <w:r>
                          <w:rPr>
                            <w:b/>
                            <w:bCs/>
                            <w:color w:val="FF0000"/>
                          </w:rPr>
                          <w:t>5</w:t>
                        </w:r>
                      </w:p>
                    </w:txbxContent>
                  </v:textbox>
                </v:shape>
                <v:shape id="_x0000_s1286" type="#_x0000_t202" style="position:absolute;left:2277;top:7900;width:209;height:235" filled="f" stroked="f" strokeweight="1pt">
                  <v:textbox style="mso-next-textbox:#_x0000_s1286" inset="0,0,0,0">
                    <w:txbxContent>
                      <w:p w:rsidR="008D0D17" w:rsidRPr="00410373" w:rsidRDefault="008D0D17" w:rsidP="006B2773">
                        <w:pPr>
                          <w:jc w:val="center"/>
                          <w:rPr>
                            <w:b/>
                            <w:bCs/>
                            <w:color w:val="FF0000"/>
                          </w:rPr>
                        </w:pPr>
                        <w:r>
                          <w:rPr>
                            <w:b/>
                            <w:bCs/>
                            <w:color w:val="FF0000"/>
                          </w:rPr>
                          <w:t>6</w:t>
                        </w:r>
                      </w:p>
                    </w:txbxContent>
                  </v:textbox>
                </v:shape>
                <v:shape id="_x0000_s1287" type="#_x0000_t202" style="position:absolute;left:4693;top:7586;width:209;height:235" filled="f" stroked="f" strokeweight="1pt">
                  <v:textbox style="mso-next-textbox:#_x0000_s1287" inset="0,0,0,0">
                    <w:txbxContent>
                      <w:p w:rsidR="008D0D17" w:rsidRPr="00410373" w:rsidRDefault="008D0D17" w:rsidP="006B2773">
                        <w:pPr>
                          <w:jc w:val="center"/>
                          <w:rPr>
                            <w:b/>
                            <w:bCs/>
                            <w:color w:val="FF0000"/>
                          </w:rPr>
                        </w:pPr>
                        <w:r>
                          <w:rPr>
                            <w:b/>
                            <w:bCs/>
                            <w:color w:val="FF0000"/>
                          </w:rPr>
                          <w:t>5</w:t>
                        </w:r>
                      </w:p>
                    </w:txbxContent>
                  </v:textbox>
                </v:shape>
                <v:shape id="_x0000_s1288" type="#_x0000_t202" style="position:absolute;left:5470;top:7886;width:209;height:235" filled="f" stroked="f" strokeweight="1pt">
                  <v:textbox style="mso-next-textbox:#_x0000_s1288" inset="0,0,0,0">
                    <w:txbxContent>
                      <w:p w:rsidR="008D0D17" w:rsidRPr="00410373" w:rsidRDefault="008D0D17" w:rsidP="006B2773">
                        <w:pPr>
                          <w:jc w:val="center"/>
                          <w:rPr>
                            <w:b/>
                            <w:bCs/>
                            <w:color w:val="FF0000"/>
                          </w:rPr>
                        </w:pPr>
                        <w:r>
                          <w:rPr>
                            <w:b/>
                            <w:bCs/>
                            <w:color w:val="FF0000"/>
                          </w:rPr>
                          <w:t>7</w:t>
                        </w:r>
                      </w:p>
                    </w:txbxContent>
                  </v:textbox>
                </v:shape>
                <v:shape id="_x0000_s1289" type="#_x0000_t202" style="position:absolute;left:3438;top:8729;width:209;height:235" filled="f" stroked="f" strokeweight="1pt">
                  <v:textbox style="mso-next-textbox:#_x0000_s1289" inset="0,0,0,0">
                    <w:txbxContent>
                      <w:p w:rsidR="008D0D17" w:rsidRPr="00410373" w:rsidRDefault="008D0D17" w:rsidP="006B2773">
                        <w:pPr>
                          <w:jc w:val="center"/>
                          <w:rPr>
                            <w:b/>
                            <w:bCs/>
                            <w:color w:val="FF0000"/>
                          </w:rPr>
                        </w:pPr>
                        <w:r>
                          <w:rPr>
                            <w:b/>
                            <w:bCs/>
                            <w:color w:val="FF0000"/>
                          </w:rPr>
                          <w:t>8</w:t>
                        </w:r>
                      </w:p>
                    </w:txbxContent>
                  </v:textbox>
                </v:shape>
                <v:shape id="_x0000_s1290" type="#_x0000_t202" style="position:absolute;left:5391;top:8828;width:209;height:235" filled="f" stroked="f" strokeweight="1pt">
                  <v:textbox style="mso-next-textbox:#_x0000_s1290" inset="0,0,0,0">
                    <w:txbxContent>
                      <w:p w:rsidR="008D0D17" w:rsidRPr="00410373" w:rsidRDefault="008D0D17" w:rsidP="006B2773">
                        <w:pPr>
                          <w:jc w:val="center"/>
                          <w:rPr>
                            <w:b/>
                            <w:bCs/>
                            <w:color w:val="FF0000"/>
                          </w:rPr>
                        </w:pPr>
                        <w:r>
                          <w:rPr>
                            <w:b/>
                            <w:bCs/>
                            <w:color w:val="FF0000"/>
                          </w:rPr>
                          <w:t>8</w:t>
                        </w:r>
                      </w:p>
                    </w:txbxContent>
                  </v:textbox>
                </v:shape>
                <v:shape id="_x0000_s1291" type="#_x0000_t202" style="position:absolute;left:6235;top:9576;width:209;height:235" filled="f" stroked="f" strokeweight="1pt">
                  <v:textbox style="mso-next-textbox:#_x0000_s1291" inset="0,0,0,0">
                    <w:txbxContent>
                      <w:p w:rsidR="008D0D17" w:rsidRPr="00410373" w:rsidRDefault="008D0D17" w:rsidP="006B2773">
                        <w:pPr>
                          <w:jc w:val="center"/>
                          <w:rPr>
                            <w:b/>
                            <w:bCs/>
                            <w:color w:val="FF0000"/>
                          </w:rPr>
                        </w:pPr>
                        <w:r>
                          <w:rPr>
                            <w:b/>
                            <w:bCs/>
                            <w:color w:val="FF0000"/>
                          </w:rPr>
                          <w:t>9</w:t>
                        </w:r>
                      </w:p>
                    </w:txbxContent>
                  </v:textbox>
                </v:shape>
                <v:shape id="_x0000_s1292" type="#_x0000_t202" style="position:absolute;left:4819;top:9577;width:259;height:235" filled="f" stroked="f" strokeweight="1pt">
                  <v:textbox style="mso-next-textbox:#_x0000_s1292" inset="0,0,0,0">
                    <w:txbxContent>
                      <w:p w:rsidR="008D0D17" w:rsidRPr="00410373" w:rsidRDefault="008D0D17" w:rsidP="006B2773">
                        <w:pPr>
                          <w:jc w:val="center"/>
                          <w:rPr>
                            <w:b/>
                            <w:bCs/>
                            <w:color w:val="FF0000"/>
                          </w:rPr>
                        </w:pPr>
                        <w:r>
                          <w:rPr>
                            <w:b/>
                            <w:bCs/>
                            <w:color w:val="FF0000"/>
                          </w:rPr>
                          <w:t>10</w:t>
                        </w:r>
                      </w:p>
                    </w:txbxContent>
                  </v:textbox>
                </v:shape>
                <v:shape id="_x0000_s1293" type="#_x0000_t202" style="position:absolute;left:1840;top:7253;width:1328;height:235" filled="f" stroked="f" strokeweight="1pt">
                  <v:textbox style="mso-next-textbox:#_x0000_s1293" inset="0,0,0,0">
                    <w:txbxContent>
                      <w:p w:rsidR="008D0D17" w:rsidRPr="00B968D3" w:rsidRDefault="008D0D17" w:rsidP="006B2773">
                        <w:pPr>
                          <w:jc w:val="center"/>
                          <w:rPr>
                            <w:b/>
                            <w:bCs/>
                            <w:sz w:val="16"/>
                            <w:szCs w:val="16"/>
                          </w:rPr>
                        </w:pPr>
                        <w:r>
                          <w:rPr>
                            <w:b/>
                            <w:bCs/>
                            <w:sz w:val="16"/>
                            <w:szCs w:val="16"/>
                          </w:rPr>
                          <w:t>Fructose-1, 6-BP</w:t>
                        </w:r>
                      </w:p>
                    </w:txbxContent>
                  </v:textbox>
                </v:shape>
                <v:shape id="_x0000_s1294" type="#_x0000_t202" style="position:absolute;left:3987;top:7997;width:1009;height:235" filled="f" stroked="f" strokeweight="1pt">
                  <v:textbox style="mso-next-textbox:#_x0000_s1294" inset="0,0,0,0">
                    <w:txbxContent>
                      <w:p w:rsidR="008D0D17" w:rsidRPr="00B968D3" w:rsidRDefault="008D0D17" w:rsidP="006B2773">
                        <w:pPr>
                          <w:jc w:val="center"/>
                          <w:rPr>
                            <w:b/>
                            <w:bCs/>
                            <w:sz w:val="16"/>
                            <w:szCs w:val="16"/>
                          </w:rPr>
                        </w:pPr>
                        <w:r>
                          <w:rPr>
                            <w:b/>
                            <w:bCs/>
                            <w:sz w:val="16"/>
                            <w:szCs w:val="16"/>
                          </w:rPr>
                          <w:t>Erytrose-4-P</w:t>
                        </w:r>
                      </w:p>
                    </w:txbxContent>
                  </v:textbox>
                </v:shape>
                <v:shape id="_x0000_s1295" type="#_x0000_t202" style="position:absolute;left:5344;top:7254;width:1803;height:235" filled="f" stroked="f" strokeweight="1pt">
                  <v:textbox style="mso-next-textbox:#_x0000_s1295" inset="0,0,0,0">
                    <w:txbxContent>
                      <w:p w:rsidR="008D0D17" w:rsidRPr="00B968D3" w:rsidRDefault="008D0D17" w:rsidP="006B2773">
                        <w:pPr>
                          <w:jc w:val="center"/>
                          <w:rPr>
                            <w:b/>
                            <w:bCs/>
                            <w:sz w:val="16"/>
                            <w:szCs w:val="16"/>
                          </w:rPr>
                        </w:pPr>
                        <w:r>
                          <w:rPr>
                            <w:b/>
                            <w:bCs/>
                            <w:sz w:val="16"/>
                            <w:szCs w:val="16"/>
                          </w:rPr>
                          <w:t>Sédoheptulose-1, 7-BP</w:t>
                        </w:r>
                      </w:p>
                    </w:txbxContent>
                  </v:textbox>
                </v:shape>
                <v:shape id="_x0000_s1296" type="#_x0000_t202" style="position:absolute;left:6225;top:8178;width:229;height:235" filled="f" stroked="f" strokeweight="1pt">
                  <v:textbox style="mso-next-textbox:#_x0000_s1296" inset="0,0,0,0">
                    <w:txbxContent>
                      <w:p w:rsidR="008D0D17" w:rsidRPr="00B968D3" w:rsidRDefault="008D0D17" w:rsidP="006B2773">
                        <w:pPr>
                          <w:jc w:val="center"/>
                          <w:rPr>
                            <w:b/>
                            <w:bCs/>
                            <w:sz w:val="16"/>
                            <w:szCs w:val="16"/>
                          </w:rPr>
                        </w:pPr>
                        <w:r w:rsidRPr="00B968D3">
                          <w:rPr>
                            <w:b/>
                            <w:bCs/>
                            <w:sz w:val="16"/>
                            <w:szCs w:val="16"/>
                          </w:rPr>
                          <w:t>Pi</w:t>
                        </w:r>
                      </w:p>
                    </w:txbxContent>
                  </v:textbox>
                </v:shape>
                <v:shape id="_x0000_s1297" type="#_x0000_t202" style="position:absolute;left:6254;top:7660;width:429;height:235" filled="f" stroked="f" strokeweight="1pt">
                  <v:textbox style="mso-next-textbox:#_x0000_s1297" inset="0,0,0,0">
                    <w:txbxContent>
                      <w:p w:rsidR="008D0D17" w:rsidRPr="00B968D3" w:rsidRDefault="008D0D17" w:rsidP="006B2773">
                        <w:pPr>
                          <w:jc w:val="center"/>
                          <w:rPr>
                            <w:b/>
                            <w:bCs/>
                            <w:sz w:val="16"/>
                            <w:szCs w:val="16"/>
                          </w:rPr>
                        </w:pPr>
                        <w:r w:rsidRPr="00B968D3">
                          <w:rPr>
                            <w:b/>
                            <w:bCs/>
                            <w:sz w:val="16"/>
                            <w:szCs w:val="16"/>
                          </w:rPr>
                          <w:t>H</w:t>
                        </w:r>
                        <w:r w:rsidRPr="00B968D3">
                          <w:rPr>
                            <w:b/>
                            <w:bCs/>
                            <w:sz w:val="16"/>
                            <w:szCs w:val="16"/>
                            <w:vertAlign w:val="subscript"/>
                          </w:rPr>
                          <w:t>2</w:t>
                        </w:r>
                        <w:r w:rsidRPr="00B968D3">
                          <w:rPr>
                            <w:b/>
                            <w:bCs/>
                            <w:sz w:val="16"/>
                            <w:szCs w:val="16"/>
                          </w:rPr>
                          <w:t>O</w:t>
                        </w:r>
                      </w:p>
                    </w:txbxContent>
                  </v:textbox>
                </v:shape>
                <v:shape id="_x0000_s1298" type="#_x0000_t202" style="position:absolute;left:2049;top:8652;width:1009;height:235" filled="f" stroked="f" strokeweight="1pt">
                  <v:textbox style="mso-next-textbox:#_x0000_s1298" inset="0,0,0,0">
                    <w:txbxContent>
                      <w:p w:rsidR="008D0D17" w:rsidRPr="00B968D3" w:rsidRDefault="008D0D17" w:rsidP="006B2773">
                        <w:pPr>
                          <w:jc w:val="center"/>
                          <w:rPr>
                            <w:b/>
                            <w:bCs/>
                            <w:sz w:val="16"/>
                            <w:szCs w:val="16"/>
                          </w:rPr>
                        </w:pPr>
                        <w:r>
                          <w:rPr>
                            <w:b/>
                            <w:bCs/>
                            <w:sz w:val="16"/>
                            <w:szCs w:val="16"/>
                          </w:rPr>
                          <w:t>Fructose-6-P</w:t>
                        </w:r>
                      </w:p>
                    </w:txbxContent>
                  </v:textbox>
                </v:shape>
                <v:shape id="_x0000_s1299" type="#_x0000_t202" style="position:absolute;left:2958;top:9344;width:1084;height:235" filled="f" stroked="f" strokeweight="1pt">
                  <v:textbox style="mso-next-textbox:#_x0000_s1299" inset="0,0,0,0">
                    <w:txbxContent>
                      <w:p w:rsidR="008D0D17" w:rsidRPr="00B968D3" w:rsidRDefault="008D0D17" w:rsidP="006B2773">
                        <w:pPr>
                          <w:jc w:val="center"/>
                          <w:rPr>
                            <w:b/>
                            <w:bCs/>
                            <w:sz w:val="16"/>
                            <w:szCs w:val="16"/>
                          </w:rPr>
                        </w:pPr>
                        <w:r>
                          <w:rPr>
                            <w:b/>
                            <w:bCs/>
                            <w:sz w:val="16"/>
                            <w:szCs w:val="16"/>
                          </w:rPr>
                          <w:t>Xylulose-5-P</w:t>
                        </w:r>
                      </w:p>
                    </w:txbxContent>
                  </v:textbox>
                </v:shape>
                <v:shape id="_x0000_s1300" type="#_x0000_t202" style="position:absolute;left:4200;top:9359;width:869;height:205" filled="f" stroked="f" strokeweight="1pt">
                  <v:textbox style="mso-next-textbox:#_x0000_s1300" inset="0,0,0,0">
                    <w:txbxContent>
                      <w:p w:rsidR="008D0D17" w:rsidRPr="00B968D3" w:rsidRDefault="008D0D17" w:rsidP="006B2773">
                        <w:pPr>
                          <w:jc w:val="center"/>
                          <w:rPr>
                            <w:b/>
                            <w:bCs/>
                            <w:sz w:val="16"/>
                            <w:szCs w:val="16"/>
                          </w:rPr>
                        </w:pPr>
                        <w:r>
                          <w:rPr>
                            <w:b/>
                            <w:bCs/>
                            <w:sz w:val="16"/>
                            <w:szCs w:val="16"/>
                          </w:rPr>
                          <w:t>Ribose-5-P</w:t>
                        </w:r>
                      </w:p>
                    </w:txbxContent>
                  </v:textbox>
                </v:shape>
                <v:shape id="_x0000_s1301" type="#_x0000_t202" style="position:absolute;left:6107;top:9349;width:979;height:225" filled="f" stroked="f" strokeweight="1pt">
                  <v:textbox style="mso-next-textbox:#_x0000_s1301" inset="0,0,0,0">
                    <w:txbxContent>
                      <w:p w:rsidR="008D0D17" w:rsidRPr="00B968D3" w:rsidRDefault="008D0D17" w:rsidP="006B2773">
                        <w:pPr>
                          <w:jc w:val="center"/>
                          <w:rPr>
                            <w:b/>
                            <w:bCs/>
                            <w:sz w:val="16"/>
                            <w:szCs w:val="16"/>
                          </w:rPr>
                        </w:pPr>
                        <w:r>
                          <w:rPr>
                            <w:b/>
                            <w:bCs/>
                            <w:sz w:val="16"/>
                            <w:szCs w:val="16"/>
                          </w:rPr>
                          <w:t>Xylulose-5-P</w:t>
                        </w:r>
                      </w:p>
                    </w:txbxContent>
                  </v:textbox>
                </v:shape>
                <v:shape id="_x0000_s1302" type="#_x0000_t202" style="position:absolute;left:5098;top:8594;width:1510;height:235" filled="f" stroked="f" strokeweight="1pt">
                  <v:textbox style="mso-next-textbox:#_x0000_s1302" inset="0,0,0,0">
                    <w:txbxContent>
                      <w:p w:rsidR="008D0D17" w:rsidRPr="00B968D3" w:rsidRDefault="008D0D17" w:rsidP="006B2773">
                        <w:pPr>
                          <w:jc w:val="center"/>
                          <w:rPr>
                            <w:b/>
                            <w:bCs/>
                            <w:sz w:val="16"/>
                            <w:szCs w:val="16"/>
                          </w:rPr>
                        </w:pPr>
                        <w:r>
                          <w:rPr>
                            <w:b/>
                            <w:bCs/>
                            <w:sz w:val="16"/>
                            <w:szCs w:val="16"/>
                          </w:rPr>
                          <w:t>Sédoheptulose-7-P</w:t>
                        </w:r>
                      </w:p>
                    </w:txbxContent>
                  </v:textbox>
                </v:shape>
                <v:shape id="_x0000_s1303" type="#_x0000_t202" style="position:absolute;left:3744;top:9576;width:209;height:235" filled="f" stroked="f" strokeweight="1pt">
                  <v:textbox style="mso-next-textbox:#_x0000_s1303" inset="0,0,0,0">
                    <w:txbxContent>
                      <w:p w:rsidR="008D0D17" w:rsidRPr="00410373" w:rsidRDefault="008D0D17" w:rsidP="006B2773">
                        <w:pPr>
                          <w:jc w:val="center"/>
                          <w:rPr>
                            <w:b/>
                            <w:bCs/>
                            <w:color w:val="FF0000"/>
                          </w:rPr>
                        </w:pPr>
                        <w:r>
                          <w:rPr>
                            <w:b/>
                            <w:bCs/>
                            <w:color w:val="FF0000"/>
                          </w:rPr>
                          <w:t>9</w:t>
                        </w:r>
                      </w:p>
                    </w:txbxContent>
                  </v:textbox>
                </v:shape>
                <v:shape id="_x0000_s1304" type="#_x0000_t202" style="position:absolute;left:5106;top:10465;width:1119;height:240" filled="f" stroked="f" strokeweight="1pt">
                  <v:textbox style="mso-next-textbox:#_x0000_s1304" inset="0,0,0,0">
                    <w:txbxContent>
                      <w:p w:rsidR="008D0D17" w:rsidRPr="00B968D3" w:rsidRDefault="008D0D17" w:rsidP="006B2773">
                        <w:pPr>
                          <w:jc w:val="center"/>
                          <w:rPr>
                            <w:b/>
                            <w:bCs/>
                            <w:sz w:val="16"/>
                            <w:szCs w:val="16"/>
                          </w:rPr>
                        </w:pPr>
                        <w:r>
                          <w:rPr>
                            <w:b/>
                            <w:bCs/>
                            <w:sz w:val="16"/>
                            <w:szCs w:val="16"/>
                          </w:rPr>
                          <w:t>3 Ribose-5-P</w:t>
                        </w:r>
                      </w:p>
                    </w:txbxContent>
                  </v:textbox>
                </v:shape>
                <v:shape id="_x0000_s1305" type="#_x0000_t202" style="position:absolute;left:688;top:9570;width:1619;height:205" filled="f" stroked="f" strokeweight="1pt">
                  <v:textbox style="mso-next-textbox:#_x0000_s1305" inset="0,0,0,0">
                    <w:txbxContent>
                      <w:p w:rsidR="008D0D17" w:rsidRPr="00B968D3" w:rsidRDefault="008D0D17" w:rsidP="006B2773">
                        <w:pPr>
                          <w:jc w:val="center"/>
                          <w:rPr>
                            <w:b/>
                            <w:bCs/>
                            <w:sz w:val="16"/>
                            <w:szCs w:val="16"/>
                          </w:rPr>
                        </w:pPr>
                        <w:r>
                          <w:rPr>
                            <w:b/>
                            <w:bCs/>
                            <w:sz w:val="16"/>
                            <w:szCs w:val="16"/>
                          </w:rPr>
                          <w:t>3 Ribulose-1, 5</w:t>
                        </w:r>
                        <w:r w:rsidRPr="00B968D3">
                          <w:rPr>
                            <w:b/>
                            <w:bCs/>
                            <w:sz w:val="16"/>
                            <w:szCs w:val="16"/>
                          </w:rPr>
                          <w:t>-BP</w:t>
                        </w:r>
                      </w:p>
                    </w:txbxContent>
                  </v:textbox>
                </v:shape>
              </v:group>
            </v:group>
          </v:group>
        </w:pict>
      </w:r>
      <w:bookmarkStart w:id="1" w:name="_PictureBullets"/>
      <w:r w:rsidRPr="00B11C79">
        <w:rPr>
          <w:rFonts w:ascii="Verdana" w:hAnsi="Verdana" w:cs="Times New Roman"/>
          <w:vanish/>
          <w:sz w:val="24"/>
          <w:szCs w:val="24"/>
        </w:rPr>
        <w:pict>
          <v:shape id="_x0000_i1030" type="#_x0000_t75" style="width:11.25pt;height:11.25pt" o:bullet="t">
            <v:imagedata r:id="rId12" o:title=""/>
          </v:shape>
        </w:pict>
      </w:r>
      <w:bookmarkEnd w:id="1"/>
    </w:p>
    <w:sectPr w:rsidR="008D0D17" w:rsidRPr="00B11C79" w:rsidSect="00755D44">
      <w:pgSz w:w="11906" w:h="16838"/>
      <w:pgMar w:top="624" w:right="851" w:bottom="62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34C"/>
    <w:multiLevelType w:val="hybridMultilevel"/>
    <w:tmpl w:val="A334AF4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nsid w:val="053E5AB8"/>
    <w:multiLevelType w:val="hybridMultilevel"/>
    <w:tmpl w:val="00F8910E"/>
    <w:lvl w:ilvl="0" w:tplc="DCCE4F8E">
      <w:start w:val="1"/>
      <w:numFmt w:val="bullet"/>
      <w:lvlText w:val=""/>
      <w:lvlJc w:val="left"/>
      <w:pPr>
        <w:tabs>
          <w:tab w:val="num" w:pos="360"/>
        </w:tabs>
        <w:ind w:left="36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12E46413"/>
    <w:multiLevelType w:val="hybridMultilevel"/>
    <w:tmpl w:val="D6007B8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1DF204F1"/>
    <w:multiLevelType w:val="hybridMultilevel"/>
    <w:tmpl w:val="9946812A"/>
    <w:lvl w:ilvl="0" w:tplc="DCCE4F8E">
      <w:start w:val="1"/>
      <w:numFmt w:val="bullet"/>
      <w:lvlText w:val=""/>
      <w:lvlJc w:val="left"/>
      <w:pPr>
        <w:tabs>
          <w:tab w:val="num" w:pos="360"/>
        </w:tabs>
        <w:ind w:left="36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E9C6CEF"/>
    <w:multiLevelType w:val="multilevel"/>
    <w:tmpl w:val="00F8910E"/>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1FA70760"/>
    <w:multiLevelType w:val="multilevel"/>
    <w:tmpl w:val="B358AE88"/>
    <w:lvl w:ilvl="0">
      <w:start w:val="1"/>
      <w:numFmt w:val="decimal"/>
      <w:lvlText w:val="%1."/>
      <w:lvlJc w:val="left"/>
      <w:pPr>
        <w:tabs>
          <w:tab w:val="num" w:pos="360"/>
        </w:tabs>
        <w:ind w:left="360" w:hanging="360"/>
      </w:pPr>
      <w:rPr>
        <w:rFonts w:hint="default"/>
        <w:color w:val="FF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93503E7"/>
    <w:multiLevelType w:val="hybridMultilevel"/>
    <w:tmpl w:val="C2246240"/>
    <w:lvl w:ilvl="0" w:tplc="607852C0">
      <w:start w:val="1"/>
      <w:numFmt w:val="bullet"/>
      <w:lvlText w:val="-"/>
      <w:lvlJc w:val="left"/>
      <w:pPr>
        <w:tabs>
          <w:tab w:val="num" w:pos="360"/>
        </w:tabs>
        <w:ind w:left="360" w:hanging="360"/>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7">
    <w:nsid w:val="3DBC2345"/>
    <w:multiLevelType w:val="multilevel"/>
    <w:tmpl w:val="214E016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420C7DA9"/>
    <w:multiLevelType w:val="hybridMultilevel"/>
    <w:tmpl w:val="BF603A46"/>
    <w:lvl w:ilvl="0" w:tplc="F69C5EDE">
      <w:start w:val="1"/>
      <w:numFmt w:val="decimal"/>
      <w:lvlText w:val="%1."/>
      <w:lvlJc w:val="left"/>
      <w:pPr>
        <w:tabs>
          <w:tab w:val="num" w:pos="360"/>
        </w:tabs>
        <w:ind w:left="360" w:hanging="360"/>
      </w:pPr>
      <w:rPr>
        <w:rFonts w:hint="default"/>
        <w:b/>
        <w:bCs/>
        <w:i w:val="0"/>
        <w:iCs w:val="0"/>
        <w:color w:val="FF0000"/>
      </w:rPr>
    </w:lvl>
    <w:lvl w:ilvl="1" w:tplc="F69C5EDE">
      <w:start w:val="1"/>
      <w:numFmt w:val="decimal"/>
      <w:lvlText w:val="%2."/>
      <w:lvlJc w:val="left"/>
      <w:pPr>
        <w:tabs>
          <w:tab w:val="num" w:pos="360"/>
        </w:tabs>
        <w:ind w:left="360" w:hanging="360"/>
      </w:pPr>
      <w:rPr>
        <w:rFonts w:hint="default"/>
        <w:b/>
        <w:bCs/>
        <w:i w:val="0"/>
        <w:iCs w:val="0"/>
        <w:color w:val="FF0000"/>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9">
    <w:nsid w:val="454B228A"/>
    <w:multiLevelType w:val="hybridMultilevel"/>
    <w:tmpl w:val="6C6E293A"/>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4A8A5D64"/>
    <w:multiLevelType w:val="hybridMultilevel"/>
    <w:tmpl w:val="03648494"/>
    <w:lvl w:ilvl="0" w:tplc="607852C0">
      <w:start w:val="1"/>
      <w:numFmt w:val="bullet"/>
      <w:lvlText w:val="-"/>
      <w:lvlJc w:val="left"/>
      <w:pPr>
        <w:tabs>
          <w:tab w:val="num" w:pos="360"/>
        </w:tabs>
        <w:ind w:left="360" w:hanging="360"/>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1">
    <w:nsid w:val="4D045A90"/>
    <w:multiLevelType w:val="hybridMultilevel"/>
    <w:tmpl w:val="1EFE43E0"/>
    <w:lvl w:ilvl="0" w:tplc="040C000F">
      <w:start w:val="1"/>
      <w:numFmt w:val="decimal"/>
      <w:lvlText w:val="%1."/>
      <w:lvlJc w:val="left"/>
      <w:pPr>
        <w:tabs>
          <w:tab w:val="num" w:pos="578"/>
        </w:tabs>
        <w:ind w:left="578" w:hanging="360"/>
      </w:pPr>
    </w:lvl>
    <w:lvl w:ilvl="1" w:tplc="040C0019">
      <w:start w:val="1"/>
      <w:numFmt w:val="lowerLetter"/>
      <w:lvlText w:val="%2."/>
      <w:lvlJc w:val="left"/>
      <w:pPr>
        <w:tabs>
          <w:tab w:val="num" w:pos="1298"/>
        </w:tabs>
        <w:ind w:left="1298" w:hanging="360"/>
      </w:pPr>
    </w:lvl>
    <w:lvl w:ilvl="2" w:tplc="040C001B">
      <w:start w:val="1"/>
      <w:numFmt w:val="lowerRoman"/>
      <w:lvlText w:val="%3."/>
      <w:lvlJc w:val="right"/>
      <w:pPr>
        <w:tabs>
          <w:tab w:val="num" w:pos="2018"/>
        </w:tabs>
        <w:ind w:left="2018" w:hanging="180"/>
      </w:pPr>
    </w:lvl>
    <w:lvl w:ilvl="3" w:tplc="040C000F">
      <w:start w:val="1"/>
      <w:numFmt w:val="decimal"/>
      <w:lvlText w:val="%4."/>
      <w:lvlJc w:val="left"/>
      <w:pPr>
        <w:tabs>
          <w:tab w:val="num" w:pos="2738"/>
        </w:tabs>
        <w:ind w:left="2738" w:hanging="360"/>
      </w:pPr>
    </w:lvl>
    <w:lvl w:ilvl="4" w:tplc="040C0019">
      <w:start w:val="1"/>
      <w:numFmt w:val="lowerLetter"/>
      <w:lvlText w:val="%5."/>
      <w:lvlJc w:val="left"/>
      <w:pPr>
        <w:tabs>
          <w:tab w:val="num" w:pos="3458"/>
        </w:tabs>
        <w:ind w:left="3458" w:hanging="360"/>
      </w:pPr>
    </w:lvl>
    <w:lvl w:ilvl="5" w:tplc="040C001B">
      <w:start w:val="1"/>
      <w:numFmt w:val="lowerRoman"/>
      <w:lvlText w:val="%6."/>
      <w:lvlJc w:val="right"/>
      <w:pPr>
        <w:tabs>
          <w:tab w:val="num" w:pos="4178"/>
        </w:tabs>
        <w:ind w:left="4178" w:hanging="180"/>
      </w:pPr>
    </w:lvl>
    <w:lvl w:ilvl="6" w:tplc="040C000F">
      <w:start w:val="1"/>
      <w:numFmt w:val="decimal"/>
      <w:lvlText w:val="%7."/>
      <w:lvlJc w:val="left"/>
      <w:pPr>
        <w:tabs>
          <w:tab w:val="num" w:pos="4898"/>
        </w:tabs>
        <w:ind w:left="4898" w:hanging="360"/>
      </w:pPr>
    </w:lvl>
    <w:lvl w:ilvl="7" w:tplc="040C0019">
      <w:start w:val="1"/>
      <w:numFmt w:val="lowerLetter"/>
      <w:lvlText w:val="%8."/>
      <w:lvlJc w:val="left"/>
      <w:pPr>
        <w:tabs>
          <w:tab w:val="num" w:pos="5618"/>
        </w:tabs>
        <w:ind w:left="5618" w:hanging="360"/>
      </w:pPr>
    </w:lvl>
    <w:lvl w:ilvl="8" w:tplc="040C001B">
      <w:start w:val="1"/>
      <w:numFmt w:val="lowerRoman"/>
      <w:lvlText w:val="%9."/>
      <w:lvlJc w:val="right"/>
      <w:pPr>
        <w:tabs>
          <w:tab w:val="num" w:pos="6338"/>
        </w:tabs>
        <w:ind w:left="6338" w:hanging="180"/>
      </w:pPr>
    </w:lvl>
  </w:abstractNum>
  <w:abstractNum w:abstractNumId="12">
    <w:nsid w:val="54324CB8"/>
    <w:multiLevelType w:val="hybridMultilevel"/>
    <w:tmpl w:val="CEC01B4C"/>
    <w:lvl w:ilvl="0" w:tplc="D598C606">
      <w:start w:val="1"/>
      <w:numFmt w:val="bullet"/>
      <w:lvlText w:val="-"/>
      <w:lvlJc w:val="left"/>
      <w:pPr>
        <w:tabs>
          <w:tab w:val="num" w:pos="360"/>
        </w:tabs>
        <w:ind w:left="360" w:hanging="360"/>
      </w:pPr>
      <w:rPr>
        <w:rFonts w:ascii="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nsid w:val="5683193C"/>
    <w:multiLevelType w:val="multilevel"/>
    <w:tmpl w:val="BF603A46"/>
    <w:lvl w:ilvl="0">
      <w:start w:val="1"/>
      <w:numFmt w:val="decimal"/>
      <w:lvlText w:val="%1."/>
      <w:lvlJc w:val="left"/>
      <w:pPr>
        <w:tabs>
          <w:tab w:val="num" w:pos="360"/>
        </w:tabs>
        <w:ind w:left="360" w:hanging="360"/>
      </w:pPr>
      <w:rPr>
        <w:rFonts w:hint="default"/>
        <w:b/>
        <w:bCs/>
        <w:i w:val="0"/>
        <w:iCs w:val="0"/>
        <w:color w:val="FF0000"/>
      </w:rPr>
    </w:lvl>
    <w:lvl w:ilvl="1">
      <w:start w:val="1"/>
      <w:numFmt w:val="decimal"/>
      <w:lvlText w:val="%2."/>
      <w:lvlJc w:val="left"/>
      <w:pPr>
        <w:tabs>
          <w:tab w:val="num" w:pos="360"/>
        </w:tabs>
        <w:ind w:left="360" w:hanging="360"/>
      </w:pPr>
      <w:rPr>
        <w:rFonts w:hint="default"/>
        <w:b/>
        <w:bCs/>
        <w:i w:val="0"/>
        <w:iCs w:val="0"/>
        <w:color w:val="FF000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583C3FD7"/>
    <w:multiLevelType w:val="hybridMultilevel"/>
    <w:tmpl w:val="D6040B16"/>
    <w:lvl w:ilvl="0" w:tplc="DCCE4F8E">
      <w:start w:val="1"/>
      <w:numFmt w:val="bullet"/>
      <w:lvlText w:val=""/>
      <w:lvlJc w:val="left"/>
      <w:pPr>
        <w:tabs>
          <w:tab w:val="num" w:pos="360"/>
        </w:tabs>
        <w:ind w:left="36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
    <w:nsid w:val="59D767A2"/>
    <w:multiLevelType w:val="multilevel"/>
    <w:tmpl w:val="09BEFB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601B44D4"/>
    <w:multiLevelType w:val="hybridMultilevel"/>
    <w:tmpl w:val="711A9474"/>
    <w:lvl w:ilvl="0" w:tplc="607852C0">
      <w:start w:val="1"/>
      <w:numFmt w:val="bullet"/>
      <w:lvlText w:val="-"/>
      <w:lvlJc w:val="left"/>
      <w:pPr>
        <w:tabs>
          <w:tab w:val="num" w:pos="360"/>
        </w:tabs>
        <w:ind w:left="360" w:hanging="360"/>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7">
    <w:nsid w:val="68BE0F8F"/>
    <w:multiLevelType w:val="hybridMultilevel"/>
    <w:tmpl w:val="09BEFB70"/>
    <w:lvl w:ilvl="0" w:tplc="040C0007">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nsid w:val="69995F78"/>
    <w:multiLevelType w:val="hybridMultilevel"/>
    <w:tmpl w:val="03D8D3F0"/>
    <w:lvl w:ilvl="0" w:tplc="607852C0">
      <w:start w:val="1"/>
      <w:numFmt w:val="bullet"/>
      <w:lvlText w:val="-"/>
      <w:lvlJc w:val="left"/>
      <w:pPr>
        <w:tabs>
          <w:tab w:val="num" w:pos="360"/>
        </w:tabs>
        <w:ind w:left="360" w:hanging="360"/>
      </w:pPr>
      <w:rPr>
        <w:rFonts w:ascii="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9">
    <w:nsid w:val="6A4775E6"/>
    <w:multiLevelType w:val="multilevel"/>
    <w:tmpl w:val="15DC0A8A"/>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6DC6250C"/>
    <w:multiLevelType w:val="multilevel"/>
    <w:tmpl w:val="D6040B16"/>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73E560AE"/>
    <w:multiLevelType w:val="hybridMultilevel"/>
    <w:tmpl w:val="6DB63C48"/>
    <w:lvl w:ilvl="0" w:tplc="554004C2">
      <w:start w:val="1"/>
      <w:numFmt w:val="bullet"/>
      <w:lvlText w:val="-"/>
      <w:lvlJc w:val="left"/>
      <w:pPr>
        <w:tabs>
          <w:tab w:val="num" w:pos="363"/>
        </w:tabs>
        <w:ind w:left="363" w:hanging="363"/>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22">
    <w:nsid w:val="74512016"/>
    <w:multiLevelType w:val="hybridMultilevel"/>
    <w:tmpl w:val="58E251CA"/>
    <w:lvl w:ilvl="0" w:tplc="607852C0">
      <w:start w:val="1"/>
      <w:numFmt w:val="bullet"/>
      <w:lvlText w:val="-"/>
      <w:lvlJc w:val="left"/>
      <w:pPr>
        <w:tabs>
          <w:tab w:val="num" w:pos="360"/>
        </w:tabs>
        <w:ind w:left="360" w:hanging="360"/>
      </w:pPr>
      <w:rPr>
        <w:rFonts w:ascii="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3">
    <w:nsid w:val="75905E96"/>
    <w:multiLevelType w:val="multilevel"/>
    <w:tmpl w:val="9946812A"/>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78B45409"/>
    <w:multiLevelType w:val="multilevel"/>
    <w:tmpl w:val="C91E1226"/>
    <w:lvl w:ilvl="0">
      <w:start w:val="1"/>
      <w:numFmt w:val="decimal"/>
      <w:lvlText w:val="%1."/>
      <w:lvlJc w:val="left"/>
      <w:pPr>
        <w:tabs>
          <w:tab w:val="num" w:pos="360"/>
        </w:tabs>
        <w:ind w:left="360" w:hanging="360"/>
      </w:pPr>
      <w:rPr>
        <w:rFonts w:hint="default"/>
        <w:b/>
        <w:bCs/>
        <w:i w:val="0"/>
        <w:iCs w:val="0"/>
        <w:color w:val="FF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45DEE"/>
    <w:multiLevelType w:val="hybridMultilevel"/>
    <w:tmpl w:val="893A1EB2"/>
    <w:lvl w:ilvl="0" w:tplc="040C000F">
      <w:start w:val="1"/>
      <w:numFmt w:val="decimal"/>
      <w:lvlText w:val="%1."/>
      <w:lvlJc w:val="left"/>
      <w:pPr>
        <w:tabs>
          <w:tab w:val="num" w:pos="360"/>
        </w:tabs>
        <w:ind w:left="360" w:hanging="360"/>
      </w:p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26">
    <w:nsid w:val="7E62574A"/>
    <w:multiLevelType w:val="hybridMultilevel"/>
    <w:tmpl w:val="15DC0A8A"/>
    <w:lvl w:ilvl="0" w:tplc="DCCE4F8E">
      <w:start w:val="1"/>
      <w:numFmt w:val="bullet"/>
      <w:lvlText w:val=""/>
      <w:lvlJc w:val="left"/>
      <w:pPr>
        <w:tabs>
          <w:tab w:val="num" w:pos="360"/>
        </w:tabs>
        <w:ind w:left="360" w:hanging="360"/>
      </w:pPr>
      <w:rPr>
        <w:rFonts w:ascii="Wingdings" w:hAnsi="Wingdings" w:cs="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7">
    <w:nsid w:val="7F9434C9"/>
    <w:multiLevelType w:val="hybridMultilevel"/>
    <w:tmpl w:val="9DF07EDA"/>
    <w:lvl w:ilvl="0" w:tplc="607852C0">
      <w:start w:val="1"/>
      <w:numFmt w:val="bullet"/>
      <w:lvlText w:val="-"/>
      <w:lvlJc w:val="left"/>
      <w:pPr>
        <w:tabs>
          <w:tab w:val="num" w:pos="360"/>
        </w:tabs>
        <w:ind w:left="360" w:hanging="360"/>
      </w:pPr>
      <w:rPr>
        <w:rFonts w:ascii="Times New Roman" w:hAnsi="Times New Roman"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25"/>
  </w:num>
  <w:num w:numId="3">
    <w:abstractNumId w:val="11"/>
  </w:num>
  <w:num w:numId="4">
    <w:abstractNumId w:val="14"/>
  </w:num>
  <w:num w:numId="5">
    <w:abstractNumId w:val="20"/>
  </w:num>
  <w:num w:numId="6">
    <w:abstractNumId w:val="27"/>
  </w:num>
  <w:num w:numId="7">
    <w:abstractNumId w:val="1"/>
  </w:num>
  <w:num w:numId="8">
    <w:abstractNumId w:val="4"/>
  </w:num>
  <w:num w:numId="9">
    <w:abstractNumId w:val="18"/>
  </w:num>
  <w:num w:numId="10">
    <w:abstractNumId w:val="16"/>
  </w:num>
  <w:num w:numId="11">
    <w:abstractNumId w:val="10"/>
  </w:num>
  <w:num w:numId="12">
    <w:abstractNumId w:val="0"/>
  </w:num>
  <w:num w:numId="13">
    <w:abstractNumId w:val="9"/>
  </w:num>
  <w:num w:numId="14">
    <w:abstractNumId w:val="3"/>
  </w:num>
  <w:num w:numId="15">
    <w:abstractNumId w:val="23"/>
  </w:num>
  <w:num w:numId="16">
    <w:abstractNumId w:val="22"/>
  </w:num>
  <w:num w:numId="17">
    <w:abstractNumId w:val="6"/>
  </w:num>
  <w:num w:numId="18">
    <w:abstractNumId w:val="26"/>
  </w:num>
  <w:num w:numId="19">
    <w:abstractNumId w:val="19"/>
  </w:num>
  <w:num w:numId="20">
    <w:abstractNumId w:val="12"/>
  </w:num>
  <w:num w:numId="21">
    <w:abstractNumId w:val="8"/>
  </w:num>
  <w:num w:numId="22">
    <w:abstractNumId w:val="7"/>
  </w:num>
  <w:num w:numId="23">
    <w:abstractNumId w:val="5"/>
  </w:num>
  <w:num w:numId="24">
    <w:abstractNumId w:val="24"/>
  </w:num>
  <w:num w:numId="25">
    <w:abstractNumId w:val="13"/>
  </w:num>
  <w:num w:numId="26">
    <w:abstractNumId w:val="17"/>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autoHyphenation/>
  <w:hyphenationZone w:val="425"/>
  <w:doNotHyphenateCaps/>
  <w:drawingGridHorizontalSpacing w:val="57"/>
  <w:drawingGridVerticalSpacing w:val="57"/>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1FE8"/>
    <w:rsid w:val="000020C8"/>
    <w:rsid w:val="00006BC4"/>
    <w:rsid w:val="000326E6"/>
    <w:rsid w:val="0003505C"/>
    <w:rsid w:val="00047D9F"/>
    <w:rsid w:val="00053035"/>
    <w:rsid w:val="0006024F"/>
    <w:rsid w:val="00082407"/>
    <w:rsid w:val="00082BD7"/>
    <w:rsid w:val="0008578B"/>
    <w:rsid w:val="00092AE6"/>
    <w:rsid w:val="00096A73"/>
    <w:rsid w:val="000A1AE1"/>
    <w:rsid w:val="000B5252"/>
    <w:rsid w:val="000C5265"/>
    <w:rsid w:val="000C7D3A"/>
    <w:rsid w:val="000D0899"/>
    <w:rsid w:val="00110398"/>
    <w:rsid w:val="00110600"/>
    <w:rsid w:val="00115766"/>
    <w:rsid w:val="00116373"/>
    <w:rsid w:val="001302D5"/>
    <w:rsid w:val="00130645"/>
    <w:rsid w:val="001333E8"/>
    <w:rsid w:val="00141C45"/>
    <w:rsid w:val="00143D4E"/>
    <w:rsid w:val="001446DD"/>
    <w:rsid w:val="00145943"/>
    <w:rsid w:val="00147802"/>
    <w:rsid w:val="00152620"/>
    <w:rsid w:val="00153645"/>
    <w:rsid w:val="00174B0B"/>
    <w:rsid w:val="00174EC9"/>
    <w:rsid w:val="00175E80"/>
    <w:rsid w:val="00177BD5"/>
    <w:rsid w:val="001802D7"/>
    <w:rsid w:val="0018287B"/>
    <w:rsid w:val="001905BA"/>
    <w:rsid w:val="001939FA"/>
    <w:rsid w:val="001A167E"/>
    <w:rsid w:val="001A1DB2"/>
    <w:rsid w:val="001B62BC"/>
    <w:rsid w:val="001C1793"/>
    <w:rsid w:val="001D47E7"/>
    <w:rsid w:val="001D698A"/>
    <w:rsid w:val="001E2B39"/>
    <w:rsid w:val="002002CB"/>
    <w:rsid w:val="00201617"/>
    <w:rsid w:val="00202D26"/>
    <w:rsid w:val="0020392A"/>
    <w:rsid w:val="00211A04"/>
    <w:rsid w:val="0021247E"/>
    <w:rsid w:val="00217B46"/>
    <w:rsid w:val="00220F87"/>
    <w:rsid w:val="00223100"/>
    <w:rsid w:val="00223728"/>
    <w:rsid w:val="002244CC"/>
    <w:rsid w:val="00226D6B"/>
    <w:rsid w:val="00231299"/>
    <w:rsid w:val="00232DCD"/>
    <w:rsid w:val="00234B3E"/>
    <w:rsid w:val="00241353"/>
    <w:rsid w:val="002414C9"/>
    <w:rsid w:val="0026180F"/>
    <w:rsid w:val="00261C6F"/>
    <w:rsid w:val="00262F01"/>
    <w:rsid w:val="00262FE4"/>
    <w:rsid w:val="002732F0"/>
    <w:rsid w:val="00277551"/>
    <w:rsid w:val="00286C88"/>
    <w:rsid w:val="002960C6"/>
    <w:rsid w:val="00296114"/>
    <w:rsid w:val="00296950"/>
    <w:rsid w:val="002A520B"/>
    <w:rsid w:val="002A7A4D"/>
    <w:rsid w:val="002B552E"/>
    <w:rsid w:val="002D1098"/>
    <w:rsid w:val="002D7276"/>
    <w:rsid w:val="002E59A6"/>
    <w:rsid w:val="002F4F1C"/>
    <w:rsid w:val="002F7CE2"/>
    <w:rsid w:val="00302C43"/>
    <w:rsid w:val="00311446"/>
    <w:rsid w:val="003251D2"/>
    <w:rsid w:val="00341BC7"/>
    <w:rsid w:val="00345374"/>
    <w:rsid w:val="00357CC7"/>
    <w:rsid w:val="003604B9"/>
    <w:rsid w:val="00363195"/>
    <w:rsid w:val="003645F9"/>
    <w:rsid w:val="00367650"/>
    <w:rsid w:val="00367C29"/>
    <w:rsid w:val="003833B4"/>
    <w:rsid w:val="00397FE2"/>
    <w:rsid w:val="003A02E7"/>
    <w:rsid w:val="003A27ED"/>
    <w:rsid w:val="003A781E"/>
    <w:rsid w:val="003B6A94"/>
    <w:rsid w:val="003F766F"/>
    <w:rsid w:val="00403B6C"/>
    <w:rsid w:val="00404534"/>
    <w:rsid w:val="00410373"/>
    <w:rsid w:val="00416D6F"/>
    <w:rsid w:val="0042251A"/>
    <w:rsid w:val="00440CE7"/>
    <w:rsid w:val="00455E7B"/>
    <w:rsid w:val="00462C27"/>
    <w:rsid w:val="00466742"/>
    <w:rsid w:val="004737D8"/>
    <w:rsid w:val="00481494"/>
    <w:rsid w:val="0048690D"/>
    <w:rsid w:val="004947D9"/>
    <w:rsid w:val="004C4A4E"/>
    <w:rsid w:val="004D3ADF"/>
    <w:rsid w:val="004E013A"/>
    <w:rsid w:val="004E62A6"/>
    <w:rsid w:val="0050172C"/>
    <w:rsid w:val="00502AFE"/>
    <w:rsid w:val="00505D3C"/>
    <w:rsid w:val="00526DDC"/>
    <w:rsid w:val="00543CDE"/>
    <w:rsid w:val="00545A3D"/>
    <w:rsid w:val="00546EBD"/>
    <w:rsid w:val="00555E5F"/>
    <w:rsid w:val="005579BA"/>
    <w:rsid w:val="00563F85"/>
    <w:rsid w:val="005656A6"/>
    <w:rsid w:val="005724BE"/>
    <w:rsid w:val="00577698"/>
    <w:rsid w:val="00585502"/>
    <w:rsid w:val="005E515D"/>
    <w:rsid w:val="005E7437"/>
    <w:rsid w:val="005F4A0E"/>
    <w:rsid w:val="00602EF9"/>
    <w:rsid w:val="00613312"/>
    <w:rsid w:val="00631F4F"/>
    <w:rsid w:val="00636051"/>
    <w:rsid w:val="006550FF"/>
    <w:rsid w:val="00666A20"/>
    <w:rsid w:val="0068072D"/>
    <w:rsid w:val="0068078B"/>
    <w:rsid w:val="00684D23"/>
    <w:rsid w:val="00686AC0"/>
    <w:rsid w:val="00690A49"/>
    <w:rsid w:val="006B2773"/>
    <w:rsid w:val="006B40C5"/>
    <w:rsid w:val="006C27BC"/>
    <w:rsid w:val="006D10C8"/>
    <w:rsid w:val="006E3371"/>
    <w:rsid w:val="006E6BEE"/>
    <w:rsid w:val="006F435A"/>
    <w:rsid w:val="00702DDA"/>
    <w:rsid w:val="0070454B"/>
    <w:rsid w:val="00704D3D"/>
    <w:rsid w:val="00710715"/>
    <w:rsid w:val="0071330B"/>
    <w:rsid w:val="00721094"/>
    <w:rsid w:val="00722DEF"/>
    <w:rsid w:val="007452E3"/>
    <w:rsid w:val="00755D44"/>
    <w:rsid w:val="007570E7"/>
    <w:rsid w:val="0075796F"/>
    <w:rsid w:val="00762BF6"/>
    <w:rsid w:val="007649BC"/>
    <w:rsid w:val="0077113A"/>
    <w:rsid w:val="007749A2"/>
    <w:rsid w:val="00775F62"/>
    <w:rsid w:val="00790D9B"/>
    <w:rsid w:val="007912CF"/>
    <w:rsid w:val="00791F22"/>
    <w:rsid w:val="007B4D08"/>
    <w:rsid w:val="007B7196"/>
    <w:rsid w:val="007B7802"/>
    <w:rsid w:val="007C0255"/>
    <w:rsid w:val="007C7783"/>
    <w:rsid w:val="007D0F4B"/>
    <w:rsid w:val="007E6307"/>
    <w:rsid w:val="007F6B7E"/>
    <w:rsid w:val="00851167"/>
    <w:rsid w:val="00854DD9"/>
    <w:rsid w:val="0086126C"/>
    <w:rsid w:val="00882CA9"/>
    <w:rsid w:val="00883A5B"/>
    <w:rsid w:val="00887954"/>
    <w:rsid w:val="00892CB9"/>
    <w:rsid w:val="00897F81"/>
    <w:rsid w:val="008B7283"/>
    <w:rsid w:val="008B7B34"/>
    <w:rsid w:val="008C4D31"/>
    <w:rsid w:val="008C558F"/>
    <w:rsid w:val="008D0D17"/>
    <w:rsid w:val="008D7EFF"/>
    <w:rsid w:val="008E0CFC"/>
    <w:rsid w:val="008E5BF7"/>
    <w:rsid w:val="008E7DFC"/>
    <w:rsid w:val="008F0EE7"/>
    <w:rsid w:val="009024D0"/>
    <w:rsid w:val="009031A0"/>
    <w:rsid w:val="0091297E"/>
    <w:rsid w:val="009139BB"/>
    <w:rsid w:val="0093497B"/>
    <w:rsid w:val="00943EB1"/>
    <w:rsid w:val="00960D30"/>
    <w:rsid w:val="009853A2"/>
    <w:rsid w:val="0099086B"/>
    <w:rsid w:val="009A32AF"/>
    <w:rsid w:val="009B056D"/>
    <w:rsid w:val="009B117C"/>
    <w:rsid w:val="009B4299"/>
    <w:rsid w:val="009B4681"/>
    <w:rsid w:val="009C63B4"/>
    <w:rsid w:val="009D16E7"/>
    <w:rsid w:val="009D4157"/>
    <w:rsid w:val="009D49CE"/>
    <w:rsid w:val="009D6AF0"/>
    <w:rsid w:val="009F624F"/>
    <w:rsid w:val="009F733F"/>
    <w:rsid w:val="00A0439B"/>
    <w:rsid w:val="00A11925"/>
    <w:rsid w:val="00A1377B"/>
    <w:rsid w:val="00A22285"/>
    <w:rsid w:val="00A23C85"/>
    <w:rsid w:val="00A263EF"/>
    <w:rsid w:val="00A2774F"/>
    <w:rsid w:val="00A60EDD"/>
    <w:rsid w:val="00A67280"/>
    <w:rsid w:val="00A70D87"/>
    <w:rsid w:val="00A81A59"/>
    <w:rsid w:val="00A907F8"/>
    <w:rsid w:val="00A916EA"/>
    <w:rsid w:val="00A94138"/>
    <w:rsid w:val="00A94463"/>
    <w:rsid w:val="00A96E1C"/>
    <w:rsid w:val="00AA357E"/>
    <w:rsid w:val="00AA7656"/>
    <w:rsid w:val="00AC3C13"/>
    <w:rsid w:val="00AD181F"/>
    <w:rsid w:val="00AE6683"/>
    <w:rsid w:val="00AE77BB"/>
    <w:rsid w:val="00AF05BA"/>
    <w:rsid w:val="00B04FE7"/>
    <w:rsid w:val="00B11C79"/>
    <w:rsid w:val="00B35EEE"/>
    <w:rsid w:val="00B46091"/>
    <w:rsid w:val="00B610E3"/>
    <w:rsid w:val="00B6235B"/>
    <w:rsid w:val="00B65C07"/>
    <w:rsid w:val="00B66812"/>
    <w:rsid w:val="00B71179"/>
    <w:rsid w:val="00B71BF4"/>
    <w:rsid w:val="00B968D3"/>
    <w:rsid w:val="00BA13CD"/>
    <w:rsid w:val="00BA149E"/>
    <w:rsid w:val="00BB43A8"/>
    <w:rsid w:val="00BC1BAC"/>
    <w:rsid w:val="00BD0211"/>
    <w:rsid w:val="00BD670D"/>
    <w:rsid w:val="00C160FF"/>
    <w:rsid w:val="00C175D0"/>
    <w:rsid w:val="00C205EE"/>
    <w:rsid w:val="00C239E6"/>
    <w:rsid w:val="00C42578"/>
    <w:rsid w:val="00C613B9"/>
    <w:rsid w:val="00C67052"/>
    <w:rsid w:val="00C83B27"/>
    <w:rsid w:val="00CA2BF5"/>
    <w:rsid w:val="00CB4561"/>
    <w:rsid w:val="00CC1DFC"/>
    <w:rsid w:val="00CD3610"/>
    <w:rsid w:val="00CE68CC"/>
    <w:rsid w:val="00CF1A91"/>
    <w:rsid w:val="00D00B1D"/>
    <w:rsid w:val="00D01547"/>
    <w:rsid w:val="00D05804"/>
    <w:rsid w:val="00D10B95"/>
    <w:rsid w:val="00D118D0"/>
    <w:rsid w:val="00D34872"/>
    <w:rsid w:val="00D35B0F"/>
    <w:rsid w:val="00D35B3D"/>
    <w:rsid w:val="00D3725D"/>
    <w:rsid w:val="00D50F87"/>
    <w:rsid w:val="00D541B0"/>
    <w:rsid w:val="00D74461"/>
    <w:rsid w:val="00D74673"/>
    <w:rsid w:val="00D75CE6"/>
    <w:rsid w:val="00D84660"/>
    <w:rsid w:val="00D95283"/>
    <w:rsid w:val="00DC1750"/>
    <w:rsid w:val="00DC2EEF"/>
    <w:rsid w:val="00DC7D4A"/>
    <w:rsid w:val="00DE4CF2"/>
    <w:rsid w:val="00E001B0"/>
    <w:rsid w:val="00E02697"/>
    <w:rsid w:val="00E42434"/>
    <w:rsid w:val="00E52931"/>
    <w:rsid w:val="00E53E73"/>
    <w:rsid w:val="00E57F53"/>
    <w:rsid w:val="00E611E2"/>
    <w:rsid w:val="00E95624"/>
    <w:rsid w:val="00EA1BB1"/>
    <w:rsid w:val="00EB5A6E"/>
    <w:rsid w:val="00EC0B07"/>
    <w:rsid w:val="00EC6EC5"/>
    <w:rsid w:val="00EC7E39"/>
    <w:rsid w:val="00ED6518"/>
    <w:rsid w:val="00EE468B"/>
    <w:rsid w:val="00EF4B75"/>
    <w:rsid w:val="00F0545C"/>
    <w:rsid w:val="00F14C1D"/>
    <w:rsid w:val="00F33958"/>
    <w:rsid w:val="00F428EF"/>
    <w:rsid w:val="00F46EC0"/>
    <w:rsid w:val="00F52BCC"/>
    <w:rsid w:val="00F603B7"/>
    <w:rsid w:val="00F63FCB"/>
    <w:rsid w:val="00F676BD"/>
    <w:rsid w:val="00F72B38"/>
    <w:rsid w:val="00F93F8B"/>
    <w:rsid w:val="00FA7A86"/>
    <w:rsid w:val="00FB140A"/>
    <w:rsid w:val="00FB2510"/>
    <w:rsid w:val="00FB42AF"/>
    <w:rsid w:val="00FC2992"/>
    <w:rsid w:val="00FD17BC"/>
    <w:rsid w:val="00FD1FE8"/>
    <w:rsid w:val="00FD4F9F"/>
    <w:rsid w:val="00FF32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196"/>
    <w:rPr>
      <w:rFonts w:ascii="Arial" w:hAnsi="Arial" w:cs="Arial"/>
      <w:sz w:val="18"/>
      <w:szCs w:val="18"/>
    </w:rPr>
  </w:style>
  <w:style w:type="paragraph" w:styleId="Titre7">
    <w:name w:val="heading 7"/>
    <w:basedOn w:val="Normal"/>
    <w:next w:val="Normal"/>
    <w:link w:val="Titre7Car"/>
    <w:uiPriority w:val="99"/>
    <w:qFormat/>
    <w:rsid w:val="00FD1FE8"/>
    <w:pPr>
      <w:keepNext/>
      <w:jc w:val="center"/>
      <w:outlineLvl w:val="6"/>
    </w:pPr>
    <w:rPr>
      <w:rFonts w:cs="Times New Roman"/>
      <w:b/>
      <w:bCs/>
      <w:i/>
      <w:iCs/>
      <w:sz w:val="16"/>
      <w:szCs w:val="16"/>
    </w:rPr>
  </w:style>
  <w:style w:type="paragraph" w:styleId="Titre8">
    <w:name w:val="heading 8"/>
    <w:basedOn w:val="Normal"/>
    <w:next w:val="Normal"/>
    <w:link w:val="Titre8Car"/>
    <w:uiPriority w:val="99"/>
    <w:qFormat/>
    <w:rsid w:val="00FD1FE8"/>
    <w:pPr>
      <w:keepNext/>
      <w:jc w:val="center"/>
      <w:outlineLvl w:val="7"/>
    </w:pPr>
    <w:rPr>
      <w:rFonts w:cs="Times New Roman"/>
      <w:b/>
      <w:bCs/>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61243"/>
    <w:rPr>
      <w:rFonts w:ascii="Calibri" w:eastAsia="Times New Roman" w:hAnsi="Calibri" w:cs="Times New Roman"/>
      <w:sz w:val="24"/>
      <w:szCs w:val="24"/>
    </w:rPr>
  </w:style>
  <w:style w:type="character" w:customStyle="1" w:styleId="Titre8Car">
    <w:name w:val="Titre 8 Car"/>
    <w:link w:val="Titre8"/>
    <w:uiPriority w:val="9"/>
    <w:semiHidden/>
    <w:rsid w:val="00761243"/>
    <w:rPr>
      <w:rFonts w:ascii="Calibri" w:eastAsia="Times New Roman" w:hAnsi="Calibri" w:cs="Times New Roman"/>
      <w:i/>
      <w:iCs/>
      <w:sz w:val="24"/>
      <w:szCs w:val="24"/>
    </w:rPr>
  </w:style>
  <w:style w:type="paragraph" w:styleId="Titre">
    <w:name w:val="Title"/>
    <w:basedOn w:val="Normal"/>
    <w:link w:val="TitreCar"/>
    <w:uiPriority w:val="99"/>
    <w:qFormat/>
    <w:rsid w:val="00E95624"/>
    <w:pPr>
      <w:ind w:left="-540" w:right="-468"/>
      <w:jc w:val="center"/>
    </w:pPr>
    <w:rPr>
      <w:b/>
      <w:bCs/>
      <w:sz w:val="20"/>
      <w:szCs w:val="20"/>
    </w:rPr>
  </w:style>
  <w:style w:type="character" w:customStyle="1" w:styleId="TitreCar">
    <w:name w:val="Titre Car"/>
    <w:link w:val="Titre"/>
    <w:uiPriority w:val="10"/>
    <w:rsid w:val="00761243"/>
    <w:rPr>
      <w:rFonts w:ascii="Cambria" w:eastAsia="Times New Roman" w:hAnsi="Cambria" w:cs="Times New Roman"/>
      <w:b/>
      <w:bCs/>
      <w:kern w:val="28"/>
      <w:sz w:val="32"/>
      <w:szCs w:val="32"/>
    </w:rPr>
  </w:style>
  <w:style w:type="table" w:styleId="Grilledutableau">
    <w:name w:val="Table Grid"/>
    <w:basedOn w:val="TableauNormal"/>
    <w:uiPriority w:val="99"/>
    <w:rsid w:val="00A22285"/>
    <w:rPr>
      <w:rFonts w:ascii="Calibri" w:hAnsi="Calibri"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D95283"/>
    <w:rPr>
      <w:rFonts w:ascii="Tahoma" w:hAnsi="Tahoma" w:cs="Tahoma"/>
      <w:sz w:val="16"/>
      <w:szCs w:val="16"/>
    </w:rPr>
  </w:style>
  <w:style w:type="character" w:customStyle="1" w:styleId="TextedebullesCar">
    <w:name w:val="Texte de bulles Car"/>
    <w:link w:val="Textedebulles"/>
    <w:uiPriority w:val="99"/>
    <w:locked/>
    <w:rsid w:val="00D95283"/>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507</Words>
  <Characters>2793</Characters>
  <Application>Microsoft Office Word</Application>
  <DocSecurity>0</DocSecurity>
  <Lines>23</Lines>
  <Paragraphs>6</Paragraphs>
  <ScaleCrop>false</ScaleCrop>
  <Company> DAFOP CLOS MAIRE IUFM</Company>
  <LinksUpToDate>false</LinksUpToDate>
  <CharactersWithSpaces>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AGALLIEN</dc:creator>
  <cp:keywords/>
  <dc:description/>
  <cp:lastModifiedBy>Accesmad</cp:lastModifiedBy>
  <cp:revision>4</cp:revision>
  <cp:lastPrinted>2007-06-19T14:44:00Z</cp:lastPrinted>
  <dcterms:created xsi:type="dcterms:W3CDTF">2013-08-12T06:11:00Z</dcterms:created>
  <dcterms:modified xsi:type="dcterms:W3CDTF">2014-08-19T06:35:00Z</dcterms:modified>
</cp:coreProperties>
</file>